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AA53" w14:textId="47477F9F" w:rsidR="00F45205" w:rsidRDefault="00F45205">
      <w:r>
        <w:t>Pavement Sensor</w:t>
      </w:r>
      <w:r w:rsidR="008412F0">
        <w:t xml:space="preserve"> Specification</w:t>
      </w:r>
      <w:r>
        <w:t>s</w:t>
      </w:r>
      <w:r w:rsidR="0089693C">
        <w:t xml:space="preserve"> for Vaisala LX Processing Units</w:t>
      </w:r>
    </w:p>
    <w:p w14:paraId="1CF7D04E" w14:textId="365E98AA" w:rsidR="00521065" w:rsidRDefault="00521065" w:rsidP="00521065">
      <w:pPr>
        <w:pStyle w:val="ListParagraph"/>
        <w:numPr>
          <w:ilvl w:val="0"/>
          <w:numId w:val="6"/>
        </w:numPr>
      </w:pPr>
      <w:r>
        <w:t>Approved sensors: Vaisala FP2000</w:t>
      </w:r>
    </w:p>
    <w:p w14:paraId="66138B12" w14:textId="689DC88B" w:rsidR="00521065" w:rsidRDefault="00521065" w:rsidP="00521065">
      <w:pPr>
        <w:pStyle w:val="ListParagraph"/>
        <w:numPr>
          <w:ilvl w:val="0"/>
          <w:numId w:val="6"/>
        </w:numPr>
      </w:pPr>
      <w:r>
        <w:t>Other sensors meeting these criteria:</w:t>
      </w:r>
    </w:p>
    <w:p w14:paraId="0E601C41" w14:textId="77777777" w:rsidR="00B2788E" w:rsidRPr="008412F0" w:rsidRDefault="00B2788E" w:rsidP="0052106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412F0">
        <w:rPr>
          <w:rFonts w:ascii="Calibri" w:hAnsi="Calibri" w:cs="Calibri"/>
        </w:rPr>
        <w:t>Invasive pavement condition sensor(s) shall be a single solid-state electronic passive device with no moving parts, capable of measuring and recording road surface conditions and temperatures.</w:t>
      </w:r>
    </w:p>
    <w:p w14:paraId="1828A4E2" w14:textId="77777777" w:rsidR="008412F0" w:rsidRDefault="00B2788E" w:rsidP="00521065">
      <w:pPr>
        <w:pStyle w:val="Default"/>
        <w:numPr>
          <w:ilvl w:val="1"/>
          <w:numId w:val="6"/>
        </w:numPr>
      </w:pPr>
      <w:r>
        <w:t>Invasive pavement condition sensor(</w:t>
      </w:r>
      <w:r w:rsidR="008412F0">
        <w:t>s) shall be thermally passive</w:t>
      </w:r>
    </w:p>
    <w:p w14:paraId="6A4A3F93" w14:textId="77777777" w:rsidR="00B2788E" w:rsidRDefault="008412F0" w:rsidP="00521065">
      <w:pPr>
        <w:pStyle w:val="Default"/>
        <w:numPr>
          <w:ilvl w:val="1"/>
          <w:numId w:val="6"/>
        </w:numPr>
        <w:rPr>
          <w:sz w:val="22"/>
          <w:szCs w:val="22"/>
        </w:rPr>
      </w:pPr>
      <w:r>
        <w:t>P</w:t>
      </w:r>
      <w:r w:rsidR="00B2788E">
        <w:t>roviding stable operation</w:t>
      </w:r>
      <w:r>
        <w:t xml:space="preserve"> and measurement</w:t>
      </w:r>
      <w:r w:rsidR="00B2788E">
        <w:t xml:space="preserve"> over </w:t>
      </w:r>
      <w:r>
        <w:rPr>
          <w:sz w:val="22"/>
          <w:szCs w:val="22"/>
        </w:rPr>
        <w:t xml:space="preserve">-40 to +140° F </w:t>
      </w:r>
    </w:p>
    <w:p w14:paraId="3D75E390" w14:textId="77777777" w:rsidR="008412F0" w:rsidRPr="00B32BFE" w:rsidRDefault="008412F0" w:rsidP="00521065">
      <w:pPr>
        <w:pStyle w:val="Defaul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Accuracy range of ±0.5° F </w:t>
      </w:r>
    </w:p>
    <w:p w14:paraId="6EA7DA22" w14:textId="77777777" w:rsidR="00B2788E" w:rsidRPr="00B32BFE" w:rsidRDefault="00B2788E" w:rsidP="0052106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2F0">
        <w:rPr>
          <w:rFonts w:ascii="Calibri" w:hAnsi="Calibri" w:cs="Calibri"/>
        </w:rPr>
        <w:t xml:space="preserve">Weather conditions, traffic, or ice control chemicals shall not degrade the sensor’s performance. </w:t>
      </w:r>
    </w:p>
    <w:p w14:paraId="38684DDA" w14:textId="77777777" w:rsidR="00B32BFE" w:rsidRPr="008412F0" w:rsidRDefault="00B32BFE" w:rsidP="0052106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Sensor must withstand plowing and normal traffic when the sensor face is installed flush to the roadway surface.</w:t>
      </w:r>
    </w:p>
    <w:p w14:paraId="147F75A5" w14:textId="77777777" w:rsidR="00B2788E" w:rsidRPr="008412F0" w:rsidRDefault="00B2788E" w:rsidP="0052106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412F0">
        <w:rPr>
          <w:rFonts w:ascii="Calibri" w:hAnsi="Calibri" w:cs="Calibri"/>
        </w:rPr>
        <w:t xml:space="preserve">Sensors shall obtain the temperature </w:t>
      </w:r>
      <w:r w:rsidR="008412F0" w:rsidRPr="008412F0">
        <w:rPr>
          <w:rFonts w:ascii="Calibri" w:hAnsi="Calibri" w:cs="Calibri"/>
        </w:rPr>
        <w:t xml:space="preserve">no deeper than </w:t>
      </w:r>
      <w:r w:rsidRPr="008412F0">
        <w:rPr>
          <w:rFonts w:ascii="Calibri" w:hAnsi="Calibri" w:cs="Calibri"/>
        </w:rPr>
        <w:t>0.2</w:t>
      </w:r>
      <w:r w:rsidR="008412F0" w:rsidRPr="008412F0">
        <w:rPr>
          <w:rFonts w:ascii="Calibri" w:hAnsi="Calibri" w:cs="Calibri"/>
        </w:rPr>
        <w:t>5</w:t>
      </w:r>
      <w:r w:rsidRPr="008412F0">
        <w:rPr>
          <w:rFonts w:ascii="Calibri" w:hAnsi="Calibri" w:cs="Calibri"/>
        </w:rPr>
        <w:t xml:space="preserve"> inches </w:t>
      </w:r>
      <w:r w:rsidR="008412F0" w:rsidRPr="008412F0">
        <w:rPr>
          <w:rFonts w:ascii="Calibri" w:hAnsi="Calibri" w:cs="Calibri"/>
        </w:rPr>
        <w:t>below the roadway surface.</w:t>
      </w:r>
    </w:p>
    <w:p w14:paraId="78D0FF6C" w14:textId="77777777" w:rsidR="00B2788E" w:rsidRPr="008412F0" w:rsidRDefault="00B2788E" w:rsidP="0052106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412F0">
        <w:rPr>
          <w:rFonts w:ascii="Calibri" w:hAnsi="Calibri" w:cs="Calibri"/>
        </w:rPr>
        <w:t>Sensors shall obtain the condition of the pavement surface including whether it i</w:t>
      </w:r>
      <w:r w:rsidR="008412F0" w:rsidRPr="008412F0">
        <w:rPr>
          <w:rFonts w:ascii="Calibri" w:hAnsi="Calibri" w:cs="Calibri"/>
        </w:rPr>
        <w:t>s dry, wet, damp, or icy.</w:t>
      </w:r>
    </w:p>
    <w:p w14:paraId="04E3D331" w14:textId="77777777" w:rsidR="008412F0" w:rsidRPr="008412F0" w:rsidRDefault="005313C1" w:rsidP="00DB2C2B">
      <w:pPr>
        <w:pStyle w:val="ListParagraph"/>
        <w:numPr>
          <w:ilvl w:val="1"/>
          <w:numId w:val="6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ind w:right="18"/>
        <w:rPr>
          <w:rFonts w:ascii="Calibri" w:hAnsi="Calibri" w:cs="Arial"/>
        </w:rPr>
      </w:pPr>
      <w:r w:rsidRPr="008412F0">
        <w:rPr>
          <w:rFonts w:ascii="Calibri" w:hAnsi="Calibri" w:cs="Arial"/>
        </w:rPr>
        <w:t xml:space="preserve">The sensor shall be constructed of materials that have thermal characteristics </w:t>
      </w:r>
      <w:proofErr w:type="gramStart"/>
      <w:r w:rsidRPr="008412F0">
        <w:rPr>
          <w:rFonts w:ascii="Calibri" w:hAnsi="Calibri" w:cs="Arial"/>
        </w:rPr>
        <w:t>similar to</w:t>
      </w:r>
      <w:proofErr w:type="gramEnd"/>
      <w:r w:rsidRPr="008412F0">
        <w:rPr>
          <w:rFonts w:ascii="Calibri" w:hAnsi="Calibri" w:cs="Arial"/>
        </w:rPr>
        <w:t xml:space="preserve"> common pavement materials.  </w:t>
      </w:r>
    </w:p>
    <w:p w14:paraId="3329A324" w14:textId="77777777" w:rsidR="005313C1" w:rsidRDefault="005313C1" w:rsidP="00DB2C2B">
      <w:pPr>
        <w:pStyle w:val="ListParagraph"/>
        <w:numPr>
          <w:ilvl w:val="1"/>
          <w:numId w:val="6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ind w:right="18"/>
        <w:rPr>
          <w:rFonts w:ascii="Calibri" w:hAnsi="Calibri" w:cs="Arial"/>
        </w:rPr>
      </w:pPr>
      <w:r w:rsidRPr="008412F0">
        <w:rPr>
          <w:rFonts w:ascii="Calibri" w:hAnsi="Calibri" w:cs="Arial"/>
        </w:rPr>
        <w:t xml:space="preserve">The top of the sensor shall approximate the roadway pavement color.  </w:t>
      </w:r>
    </w:p>
    <w:p w14:paraId="5F647996" w14:textId="52A9F45A" w:rsidR="008412F0" w:rsidRDefault="008412F0" w:rsidP="00DB2C2B">
      <w:pPr>
        <w:pStyle w:val="ListParagraph"/>
        <w:numPr>
          <w:ilvl w:val="1"/>
          <w:numId w:val="6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ind w:right="18"/>
        <w:rPr>
          <w:rFonts w:ascii="Calibri" w:hAnsi="Calibri" w:cs="Arial"/>
        </w:rPr>
      </w:pPr>
      <w:r>
        <w:rPr>
          <w:rFonts w:ascii="Calibri" w:hAnsi="Calibri" w:cs="Arial"/>
        </w:rPr>
        <w:t xml:space="preserve">Sensors shall be capable of communicating </w:t>
      </w:r>
      <w:r w:rsidR="00B35C70">
        <w:rPr>
          <w:rFonts w:ascii="Calibri" w:hAnsi="Calibri" w:cs="Arial"/>
        </w:rPr>
        <w:t>with existing LX</w:t>
      </w:r>
      <w:r>
        <w:rPr>
          <w:rFonts w:ascii="Calibri" w:hAnsi="Calibri" w:cs="Arial"/>
        </w:rPr>
        <w:t xml:space="preserve"> Processing Un</w:t>
      </w:r>
      <w:r w:rsidR="00B32BFE">
        <w:rPr>
          <w:rFonts w:ascii="Calibri" w:hAnsi="Calibri" w:cs="Arial"/>
        </w:rPr>
        <w:t>its.</w:t>
      </w:r>
    </w:p>
    <w:p w14:paraId="2C9963B5" w14:textId="483D8BF8" w:rsidR="00B32BFE" w:rsidRPr="008412F0" w:rsidRDefault="00B32BFE" w:rsidP="00DB2C2B">
      <w:pPr>
        <w:pStyle w:val="ListParagraph"/>
        <w:numPr>
          <w:ilvl w:val="1"/>
          <w:numId w:val="6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ind w:right="18"/>
        <w:rPr>
          <w:rFonts w:ascii="Calibri" w:hAnsi="Calibri" w:cs="Arial"/>
        </w:rPr>
      </w:pPr>
      <w:r>
        <w:rPr>
          <w:rFonts w:ascii="Calibri" w:hAnsi="Calibri" w:cs="Arial"/>
        </w:rPr>
        <w:t xml:space="preserve">Sensors must be equipped with cable lengths </w:t>
      </w:r>
      <w:r w:rsidR="00B1230A">
        <w:rPr>
          <w:rFonts w:ascii="Calibri" w:hAnsi="Calibri" w:cs="Arial"/>
        </w:rPr>
        <w:t>of 300 feet and suitable for direct-bury,</w:t>
      </w:r>
      <w:r>
        <w:rPr>
          <w:rFonts w:ascii="Calibri" w:hAnsi="Calibri" w:cs="Arial"/>
        </w:rPr>
        <w:t xml:space="preserve"> and capable of splicing to extension cables for distances </w:t>
      </w:r>
      <w:r w:rsidR="002C3107">
        <w:rPr>
          <w:rFonts w:ascii="Calibri" w:hAnsi="Calibri" w:cs="Arial"/>
        </w:rPr>
        <w:t>more than</w:t>
      </w:r>
      <w:r>
        <w:rPr>
          <w:rFonts w:ascii="Calibri" w:hAnsi="Calibri" w:cs="Arial"/>
        </w:rPr>
        <w:t xml:space="preserve"> 1000 feet.</w:t>
      </w:r>
    </w:p>
    <w:p w14:paraId="1392E608" w14:textId="77777777" w:rsidR="00B32BFE" w:rsidRDefault="005313C1" w:rsidP="00B32BFE">
      <w:p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spacing w:line="240" w:lineRule="exact"/>
        <w:ind w:left="2160" w:right="18" w:hanging="144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</w:t>
      </w:r>
    </w:p>
    <w:p w14:paraId="3658E955" w14:textId="18503CE1" w:rsidR="0089693C" w:rsidRDefault="0089693C" w:rsidP="0089693C">
      <w:r>
        <w:t xml:space="preserve">Pavement Sensor Specifications for </w:t>
      </w:r>
      <w:proofErr w:type="spellStart"/>
      <w:r>
        <w:t>Lufft</w:t>
      </w:r>
      <w:proofErr w:type="spellEnd"/>
      <w:r>
        <w:t xml:space="preserve"> LCOM Processing Units</w:t>
      </w:r>
    </w:p>
    <w:p w14:paraId="27874683" w14:textId="0710C7AE" w:rsidR="00521065" w:rsidRDefault="00521065" w:rsidP="00521065">
      <w:pPr>
        <w:pStyle w:val="ListParagraph"/>
        <w:numPr>
          <w:ilvl w:val="0"/>
          <w:numId w:val="6"/>
        </w:numPr>
      </w:pPr>
      <w:r>
        <w:t xml:space="preserve">Approved sensors: </w:t>
      </w:r>
      <w:proofErr w:type="spellStart"/>
      <w:r>
        <w:t>Lufft</w:t>
      </w:r>
      <w:proofErr w:type="spellEnd"/>
      <w:r>
        <w:t xml:space="preserve"> IRS31-PRO-UMB</w:t>
      </w:r>
    </w:p>
    <w:p w14:paraId="1570E82A" w14:textId="0E57C39D" w:rsidR="00521065" w:rsidRPr="00521065" w:rsidRDefault="00521065" w:rsidP="00521065">
      <w:pPr>
        <w:pStyle w:val="ListParagraph"/>
        <w:numPr>
          <w:ilvl w:val="0"/>
          <w:numId w:val="6"/>
        </w:numPr>
      </w:pPr>
      <w:r>
        <w:t>Other sensors meeting these criteria:</w:t>
      </w:r>
    </w:p>
    <w:p w14:paraId="0BFC32CE" w14:textId="3D8E416E" w:rsidR="0089693C" w:rsidRPr="008412F0" w:rsidRDefault="0089693C" w:rsidP="0052106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412F0">
        <w:rPr>
          <w:rFonts w:ascii="Calibri" w:hAnsi="Calibri" w:cs="Calibri"/>
        </w:rPr>
        <w:t>Invasive pavement condition sensor(s) shall be a single solid-state electronic passive device with no moving parts, capable of measuring and recording road surface conditions and temperatures.</w:t>
      </w:r>
    </w:p>
    <w:p w14:paraId="6535C2E7" w14:textId="77777777" w:rsidR="0089693C" w:rsidRDefault="0089693C" w:rsidP="00521065">
      <w:pPr>
        <w:pStyle w:val="Default"/>
        <w:numPr>
          <w:ilvl w:val="1"/>
          <w:numId w:val="6"/>
        </w:numPr>
      </w:pPr>
      <w:r>
        <w:t>Invasive pavement condition sensor(s) shall be thermally passive</w:t>
      </w:r>
    </w:p>
    <w:p w14:paraId="5A830F5A" w14:textId="77777777" w:rsidR="0089693C" w:rsidRDefault="0089693C" w:rsidP="00521065">
      <w:pPr>
        <w:pStyle w:val="Default"/>
        <w:numPr>
          <w:ilvl w:val="1"/>
          <w:numId w:val="6"/>
        </w:numPr>
        <w:rPr>
          <w:sz w:val="22"/>
          <w:szCs w:val="22"/>
        </w:rPr>
      </w:pPr>
      <w:r>
        <w:t xml:space="preserve">Providing stable operation and measurement over </w:t>
      </w:r>
      <w:r>
        <w:rPr>
          <w:sz w:val="22"/>
          <w:szCs w:val="22"/>
        </w:rPr>
        <w:t xml:space="preserve">-40 to +140° F </w:t>
      </w:r>
    </w:p>
    <w:p w14:paraId="70F0DE10" w14:textId="77777777" w:rsidR="0089693C" w:rsidRPr="00B32BFE" w:rsidRDefault="0089693C" w:rsidP="00521065">
      <w:pPr>
        <w:pStyle w:val="Defaul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Accuracy range of ±0.5° F </w:t>
      </w:r>
    </w:p>
    <w:p w14:paraId="6383FB01" w14:textId="77777777" w:rsidR="0089693C" w:rsidRPr="00B32BFE" w:rsidRDefault="0089693C" w:rsidP="0052106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2F0">
        <w:rPr>
          <w:rFonts w:ascii="Calibri" w:hAnsi="Calibri" w:cs="Calibri"/>
        </w:rPr>
        <w:t xml:space="preserve">Weather conditions, traffic, or ice control chemicals shall not degrade the sensor’s performance. </w:t>
      </w:r>
    </w:p>
    <w:p w14:paraId="5941447B" w14:textId="77777777" w:rsidR="0089693C" w:rsidRPr="008412F0" w:rsidRDefault="0089693C" w:rsidP="0052106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Sensor must withstand plowing and normal traffic when the sensor face is installed flush to the roadway surface.</w:t>
      </w:r>
    </w:p>
    <w:p w14:paraId="37ED0AD6" w14:textId="77777777" w:rsidR="0089693C" w:rsidRPr="008412F0" w:rsidRDefault="0089693C" w:rsidP="0052106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412F0">
        <w:rPr>
          <w:rFonts w:ascii="Calibri" w:hAnsi="Calibri" w:cs="Calibri"/>
        </w:rPr>
        <w:t>Sensors shall obtain the temperature no deeper than 0.25 inches below the roadway surface.</w:t>
      </w:r>
    </w:p>
    <w:p w14:paraId="1BC579A7" w14:textId="77777777" w:rsidR="0089693C" w:rsidRPr="008412F0" w:rsidRDefault="0089693C" w:rsidP="0052106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412F0">
        <w:rPr>
          <w:rFonts w:ascii="Calibri" w:hAnsi="Calibri" w:cs="Calibri"/>
        </w:rPr>
        <w:t>Sensors shall obtain the condition of the pavement surface including whether it is dry, wet, damp, or icy.</w:t>
      </w:r>
    </w:p>
    <w:p w14:paraId="01D8C135" w14:textId="77777777" w:rsidR="0089693C" w:rsidRPr="008412F0" w:rsidRDefault="0089693C" w:rsidP="00521065">
      <w:pPr>
        <w:pStyle w:val="ListParagraph"/>
        <w:numPr>
          <w:ilvl w:val="1"/>
          <w:numId w:val="6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spacing w:line="240" w:lineRule="exact"/>
        <w:ind w:right="18"/>
        <w:rPr>
          <w:rFonts w:ascii="Calibri" w:hAnsi="Calibri" w:cs="Arial"/>
        </w:rPr>
      </w:pPr>
      <w:r w:rsidRPr="008412F0">
        <w:rPr>
          <w:rFonts w:ascii="Calibri" w:hAnsi="Calibri" w:cs="Arial"/>
        </w:rPr>
        <w:t xml:space="preserve">The sensor shall be constructed of materials that have thermal characteristics </w:t>
      </w:r>
      <w:proofErr w:type="gramStart"/>
      <w:r w:rsidRPr="008412F0">
        <w:rPr>
          <w:rFonts w:ascii="Calibri" w:hAnsi="Calibri" w:cs="Arial"/>
        </w:rPr>
        <w:t>similar to</w:t>
      </w:r>
      <w:proofErr w:type="gramEnd"/>
      <w:r w:rsidRPr="008412F0">
        <w:rPr>
          <w:rFonts w:ascii="Calibri" w:hAnsi="Calibri" w:cs="Arial"/>
        </w:rPr>
        <w:t xml:space="preserve"> common pavement materials.  </w:t>
      </w:r>
    </w:p>
    <w:p w14:paraId="7378B0F1" w14:textId="77777777" w:rsidR="0089693C" w:rsidRDefault="0089693C" w:rsidP="00521065">
      <w:pPr>
        <w:pStyle w:val="ListParagraph"/>
        <w:numPr>
          <w:ilvl w:val="1"/>
          <w:numId w:val="6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spacing w:line="240" w:lineRule="exact"/>
        <w:ind w:right="18"/>
        <w:rPr>
          <w:rFonts w:ascii="Calibri" w:hAnsi="Calibri" w:cs="Arial"/>
        </w:rPr>
      </w:pPr>
      <w:r w:rsidRPr="008412F0">
        <w:rPr>
          <w:rFonts w:ascii="Calibri" w:hAnsi="Calibri" w:cs="Arial"/>
        </w:rPr>
        <w:lastRenderedPageBreak/>
        <w:t xml:space="preserve">The top of the sensor shall approximate the roadway pavement color.  </w:t>
      </w:r>
    </w:p>
    <w:p w14:paraId="78291193" w14:textId="0B4F5F32" w:rsidR="0089693C" w:rsidRDefault="0089693C" w:rsidP="00521065">
      <w:pPr>
        <w:pStyle w:val="ListParagraph"/>
        <w:numPr>
          <w:ilvl w:val="1"/>
          <w:numId w:val="6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spacing w:line="240" w:lineRule="exact"/>
        <w:ind w:right="18"/>
        <w:rPr>
          <w:rFonts w:ascii="Calibri" w:hAnsi="Calibri" w:cs="Arial"/>
        </w:rPr>
      </w:pPr>
      <w:r>
        <w:rPr>
          <w:rFonts w:ascii="Calibri" w:hAnsi="Calibri" w:cs="Arial"/>
        </w:rPr>
        <w:t xml:space="preserve">Sensors shall be capable of communicating with </w:t>
      </w:r>
      <w:proofErr w:type="spellStart"/>
      <w:r>
        <w:t>Lufft</w:t>
      </w:r>
      <w:proofErr w:type="spellEnd"/>
      <w:r>
        <w:t xml:space="preserve"> LCOM </w:t>
      </w:r>
      <w:r>
        <w:rPr>
          <w:rFonts w:ascii="Calibri" w:hAnsi="Calibri" w:cs="Arial"/>
        </w:rPr>
        <w:t>Processing Units.</w:t>
      </w:r>
    </w:p>
    <w:p w14:paraId="5A942744" w14:textId="50491818" w:rsidR="0089693C" w:rsidRPr="008412F0" w:rsidRDefault="0089693C" w:rsidP="00521065">
      <w:pPr>
        <w:pStyle w:val="ListParagraph"/>
        <w:numPr>
          <w:ilvl w:val="1"/>
          <w:numId w:val="6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spacing w:line="240" w:lineRule="exact"/>
        <w:ind w:right="18"/>
        <w:rPr>
          <w:rFonts w:ascii="Calibri" w:hAnsi="Calibri" w:cs="Arial"/>
        </w:rPr>
      </w:pPr>
      <w:r>
        <w:rPr>
          <w:rFonts w:ascii="Calibri" w:hAnsi="Calibri" w:cs="Arial"/>
        </w:rPr>
        <w:t xml:space="preserve">Sensors must be equipped with cable lengths of 300 feet and suitable for direct-bury, and capable of splicing to extension cables for distances </w:t>
      </w:r>
      <w:r w:rsidR="002C3107">
        <w:rPr>
          <w:rFonts w:ascii="Calibri" w:hAnsi="Calibri" w:cs="Arial"/>
        </w:rPr>
        <w:t>more than</w:t>
      </w:r>
      <w:r>
        <w:rPr>
          <w:rFonts w:ascii="Calibri" w:hAnsi="Calibri" w:cs="Arial"/>
        </w:rPr>
        <w:t xml:space="preserve"> 1000 feet.</w:t>
      </w:r>
    </w:p>
    <w:p w14:paraId="61453040" w14:textId="77777777" w:rsidR="0089693C" w:rsidRDefault="0089693C" w:rsidP="00B32BFE">
      <w:p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spacing w:line="240" w:lineRule="exact"/>
        <w:ind w:right="18"/>
        <w:rPr>
          <w:rFonts w:ascii="Calibri" w:hAnsi="Calibri" w:cs="Arial"/>
        </w:rPr>
      </w:pPr>
    </w:p>
    <w:p w14:paraId="058F7B21" w14:textId="68AD73ED" w:rsidR="0048191C" w:rsidRDefault="00B2788E" w:rsidP="00B32BFE">
      <w:p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spacing w:line="240" w:lineRule="exact"/>
        <w:ind w:right="18"/>
        <w:rPr>
          <w:rFonts w:ascii="Calibri" w:hAnsi="Calibri" w:cs="Arial"/>
        </w:rPr>
      </w:pPr>
      <w:r>
        <w:rPr>
          <w:rFonts w:ascii="Calibri" w:hAnsi="Calibri" w:cs="Arial"/>
        </w:rPr>
        <w:t>Subsurface</w:t>
      </w:r>
      <w:r w:rsidR="00B1230A">
        <w:rPr>
          <w:rFonts w:ascii="Calibri" w:hAnsi="Calibri" w:cs="Arial"/>
        </w:rPr>
        <w:t xml:space="preserve"> Temperature Probes</w:t>
      </w:r>
    </w:p>
    <w:p w14:paraId="29C91DD4" w14:textId="6B8EC852" w:rsidR="00521065" w:rsidRDefault="00521065" w:rsidP="00521065">
      <w:pPr>
        <w:pStyle w:val="ListParagraph"/>
        <w:numPr>
          <w:ilvl w:val="0"/>
          <w:numId w:val="4"/>
        </w:numPr>
      </w:pPr>
      <w:r>
        <w:t xml:space="preserve">Approved sensors: </w:t>
      </w:r>
      <w:r w:rsidR="00D14573">
        <w:t>High Sierra Electronics 5720-09</w:t>
      </w:r>
    </w:p>
    <w:p w14:paraId="238A09A9" w14:textId="77777777" w:rsidR="00521065" w:rsidRDefault="00521065" w:rsidP="00521065">
      <w:pPr>
        <w:pStyle w:val="ListParagraph"/>
        <w:numPr>
          <w:ilvl w:val="0"/>
          <w:numId w:val="4"/>
        </w:numPr>
      </w:pPr>
      <w:r>
        <w:t>Other sensors meeting these criteria:</w:t>
      </w:r>
    </w:p>
    <w:p w14:paraId="6C7359A2" w14:textId="77777777" w:rsidR="00B32BFE" w:rsidRPr="00B1230A" w:rsidRDefault="00B32BFE" w:rsidP="00521065">
      <w:pPr>
        <w:pStyle w:val="ListParagraph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B32BFE">
        <w:rPr>
          <w:rFonts w:ascii="Calibri" w:hAnsi="Calibri" w:cs="Calibri"/>
        </w:rPr>
        <w:t>Sensor shall be a single solid-state electronic “probe type” passive device with no moving parts, capable of measuring and recording temperature beneath the road surface</w:t>
      </w:r>
    </w:p>
    <w:p w14:paraId="204281FB" w14:textId="77777777" w:rsidR="00B32BFE" w:rsidRDefault="00B32BFE" w:rsidP="00521065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t xml:space="preserve">Providing stable operation and measurement over </w:t>
      </w:r>
      <w:r>
        <w:rPr>
          <w:sz w:val="22"/>
          <w:szCs w:val="22"/>
        </w:rPr>
        <w:t xml:space="preserve">-40 to +140° F </w:t>
      </w:r>
    </w:p>
    <w:p w14:paraId="328143D7" w14:textId="77777777" w:rsidR="00B1230A" w:rsidRDefault="00B1230A" w:rsidP="00521065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Sensor shall withstand ice control chemicals</w:t>
      </w:r>
    </w:p>
    <w:p w14:paraId="241457CA" w14:textId="77777777" w:rsidR="00B32BFE" w:rsidRPr="00B32BFE" w:rsidRDefault="00B32BFE" w:rsidP="00521065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Accuracy range of ±0.5° F </w:t>
      </w:r>
    </w:p>
    <w:p w14:paraId="3B789B34" w14:textId="335AA147" w:rsidR="00B1230A" w:rsidRDefault="00B1230A" w:rsidP="00521065">
      <w:pPr>
        <w:pStyle w:val="ListParagraph"/>
        <w:numPr>
          <w:ilvl w:val="1"/>
          <w:numId w:val="4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spacing w:line="240" w:lineRule="exact"/>
        <w:ind w:right="18"/>
        <w:rPr>
          <w:rFonts w:ascii="Calibri" w:hAnsi="Calibri" w:cs="Arial"/>
        </w:rPr>
      </w:pPr>
      <w:r>
        <w:rPr>
          <w:rFonts w:ascii="Calibri" w:hAnsi="Calibri" w:cs="Arial"/>
        </w:rPr>
        <w:t xml:space="preserve">Sensors shall be capable of communicating </w:t>
      </w:r>
      <w:r w:rsidR="00B35C70">
        <w:rPr>
          <w:rFonts w:ascii="Calibri" w:hAnsi="Calibri" w:cs="Arial"/>
        </w:rPr>
        <w:t xml:space="preserve">with </w:t>
      </w:r>
      <w:proofErr w:type="spellStart"/>
      <w:r w:rsidR="0089693C">
        <w:rPr>
          <w:rFonts w:ascii="Calibri" w:hAnsi="Calibri" w:cs="Arial"/>
        </w:rPr>
        <w:t>Lufft</w:t>
      </w:r>
      <w:proofErr w:type="spellEnd"/>
      <w:r w:rsidR="0089693C">
        <w:rPr>
          <w:rFonts w:ascii="Calibri" w:hAnsi="Calibri" w:cs="Arial"/>
        </w:rPr>
        <w:t xml:space="preserve"> LCOM</w:t>
      </w:r>
      <w:r>
        <w:rPr>
          <w:rFonts w:ascii="Calibri" w:hAnsi="Calibri" w:cs="Arial"/>
        </w:rPr>
        <w:t xml:space="preserve"> Processing Units and similar.</w:t>
      </w:r>
    </w:p>
    <w:p w14:paraId="1CE6E3EC" w14:textId="2247DF1C" w:rsidR="00B1230A" w:rsidRPr="00B1230A" w:rsidRDefault="00B1230A" w:rsidP="00521065">
      <w:pPr>
        <w:pStyle w:val="ListParagraph"/>
        <w:numPr>
          <w:ilvl w:val="1"/>
          <w:numId w:val="4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spacing w:line="240" w:lineRule="exact"/>
        <w:ind w:right="18"/>
        <w:rPr>
          <w:rFonts w:ascii="Calibri" w:hAnsi="Calibri" w:cs="Arial"/>
        </w:rPr>
      </w:pPr>
      <w:r>
        <w:rPr>
          <w:rFonts w:ascii="Calibri" w:hAnsi="Calibri" w:cs="Arial"/>
        </w:rPr>
        <w:t xml:space="preserve">Sensors must be equipped with cable lengths of 300 feet and suitable for direct-bury, and capable of splicing to extension cables for distances </w:t>
      </w:r>
      <w:r w:rsidR="002C3107">
        <w:rPr>
          <w:rFonts w:ascii="Calibri" w:hAnsi="Calibri" w:cs="Arial"/>
        </w:rPr>
        <w:t>more than</w:t>
      </w:r>
      <w:r>
        <w:rPr>
          <w:rFonts w:ascii="Calibri" w:hAnsi="Calibri" w:cs="Arial"/>
        </w:rPr>
        <w:t xml:space="preserve"> 1000 feet</w:t>
      </w:r>
    </w:p>
    <w:p w14:paraId="60C299E4" w14:textId="77777777" w:rsidR="00B2788E" w:rsidRPr="00B35C70" w:rsidRDefault="00B2788E" w:rsidP="0048191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2496B2C5" w14:textId="741F9790" w:rsidR="00B1230A" w:rsidRDefault="0048191C" w:rsidP="0048191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B1230A">
        <w:rPr>
          <w:rFonts w:ascii="Calibri" w:hAnsi="Calibri" w:cs="Arial"/>
        </w:rPr>
        <w:t>De</w:t>
      </w:r>
      <w:r w:rsidR="00B1230A">
        <w:rPr>
          <w:rFonts w:ascii="Calibri" w:hAnsi="Calibri" w:cs="Arial"/>
        </w:rPr>
        <w:t>ep Subsurface Temperature Probes</w:t>
      </w:r>
    </w:p>
    <w:p w14:paraId="4083B19D" w14:textId="1684BE9B" w:rsidR="00521065" w:rsidRDefault="00521065" w:rsidP="00521065">
      <w:pPr>
        <w:pStyle w:val="ListParagraph"/>
        <w:numPr>
          <w:ilvl w:val="0"/>
          <w:numId w:val="6"/>
        </w:numPr>
      </w:pPr>
      <w:r>
        <w:t xml:space="preserve">Approved sensors: </w:t>
      </w:r>
      <w:r w:rsidR="00710200">
        <w:t>HSE 5450-02</w:t>
      </w:r>
    </w:p>
    <w:p w14:paraId="7B066CAA" w14:textId="07047E88" w:rsidR="00521065" w:rsidRPr="00521065" w:rsidRDefault="00521065" w:rsidP="00521065">
      <w:pPr>
        <w:pStyle w:val="ListParagraph"/>
        <w:numPr>
          <w:ilvl w:val="0"/>
          <w:numId w:val="6"/>
        </w:numPr>
      </w:pPr>
      <w:r>
        <w:t>Other sensors meeting these criteria:</w:t>
      </w:r>
    </w:p>
    <w:p w14:paraId="4454FB78" w14:textId="77777777" w:rsidR="00B1230A" w:rsidRPr="00B35C70" w:rsidRDefault="00B1230A" w:rsidP="00B123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B35C70">
        <w:rPr>
          <w:rFonts w:ascii="Calibri" w:hAnsi="Calibri" w:cs="Arial"/>
        </w:rPr>
        <w:t>Sensor shall consist of an array of temperature probes, installed such that each probe is at a fixed spacing, to be installed vertically within the pavement to provide temperature readings at various depths.</w:t>
      </w:r>
    </w:p>
    <w:p w14:paraId="0B400483" w14:textId="77777777" w:rsidR="00B1230A" w:rsidRPr="00B35C70" w:rsidRDefault="00B1230A" w:rsidP="00B1230A">
      <w:pPr>
        <w:pStyle w:val="Default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 w:rsidRPr="00B35C70">
        <w:rPr>
          <w:rFonts w:cs="Arial"/>
          <w:color w:val="auto"/>
          <w:sz w:val="22"/>
          <w:szCs w:val="22"/>
        </w:rPr>
        <w:t xml:space="preserve">Providing stable operation and measurement over -40 to +140° F </w:t>
      </w:r>
    </w:p>
    <w:p w14:paraId="31F9C7DE" w14:textId="77777777" w:rsidR="00B1230A" w:rsidRPr="00B35C70" w:rsidRDefault="00B1230A" w:rsidP="00B1230A">
      <w:pPr>
        <w:pStyle w:val="Default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 w:rsidRPr="00B35C70">
        <w:rPr>
          <w:rFonts w:cs="Arial"/>
          <w:color w:val="auto"/>
          <w:sz w:val="22"/>
          <w:szCs w:val="22"/>
        </w:rPr>
        <w:t>Sensor shall withstand ice control chemicals</w:t>
      </w:r>
    </w:p>
    <w:p w14:paraId="567564EA" w14:textId="77777777" w:rsidR="00B1230A" w:rsidRPr="00B35C70" w:rsidRDefault="00B1230A" w:rsidP="00B1230A">
      <w:pPr>
        <w:pStyle w:val="Default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 w:rsidRPr="00B35C70">
        <w:rPr>
          <w:rFonts w:cs="Arial"/>
          <w:color w:val="auto"/>
          <w:sz w:val="22"/>
          <w:szCs w:val="22"/>
        </w:rPr>
        <w:t xml:space="preserve">Accuracy range of ±0.5° F </w:t>
      </w:r>
    </w:p>
    <w:p w14:paraId="70AD59F8" w14:textId="4AC13217" w:rsidR="00B1230A" w:rsidRDefault="00B1230A" w:rsidP="00B1230A">
      <w:pPr>
        <w:pStyle w:val="ListParagraph"/>
        <w:numPr>
          <w:ilvl w:val="0"/>
          <w:numId w:val="7"/>
        </w:numPr>
        <w:tabs>
          <w:tab w:val="left" w:pos="1260"/>
          <w:tab w:val="left" w:pos="2160"/>
          <w:tab w:val="left" w:pos="3240"/>
          <w:tab w:val="left" w:pos="4104"/>
          <w:tab w:val="left" w:pos="5688"/>
          <w:tab w:val="left" w:pos="6408"/>
          <w:tab w:val="left" w:pos="7128"/>
          <w:tab w:val="left" w:pos="7704"/>
        </w:tabs>
        <w:spacing w:line="240" w:lineRule="exact"/>
        <w:ind w:right="18"/>
        <w:rPr>
          <w:rFonts w:ascii="Calibri" w:hAnsi="Calibri" w:cs="Arial"/>
        </w:rPr>
      </w:pPr>
      <w:r>
        <w:rPr>
          <w:rFonts w:ascii="Calibri" w:hAnsi="Calibri" w:cs="Arial"/>
        </w:rPr>
        <w:t xml:space="preserve">Sensors shall be capable of communicating with </w:t>
      </w:r>
      <w:r w:rsidR="00B35C70">
        <w:rPr>
          <w:rFonts w:ascii="Calibri" w:hAnsi="Calibri" w:cs="Arial"/>
        </w:rPr>
        <w:t xml:space="preserve">existing </w:t>
      </w:r>
      <w:proofErr w:type="spellStart"/>
      <w:r w:rsidR="0089693C">
        <w:t>Lufft</w:t>
      </w:r>
      <w:proofErr w:type="spellEnd"/>
      <w:r w:rsidR="0089693C">
        <w:t xml:space="preserve"> LCOM </w:t>
      </w:r>
      <w:r>
        <w:rPr>
          <w:rFonts w:ascii="Calibri" w:hAnsi="Calibri" w:cs="Arial"/>
        </w:rPr>
        <w:t>Processing Units and similar.</w:t>
      </w:r>
    </w:p>
    <w:p w14:paraId="45616DB0" w14:textId="006A0959" w:rsidR="00B1230A" w:rsidRPr="00B35C70" w:rsidRDefault="00B1230A" w:rsidP="00B123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Sensors must be equipped with cable lengths of 100 feet and suitable for direct-bury, and capable of splicing to extension cables for distances </w:t>
      </w:r>
      <w:r w:rsidR="002C3107">
        <w:rPr>
          <w:rFonts w:ascii="Calibri" w:hAnsi="Calibri" w:cs="Arial"/>
        </w:rPr>
        <w:t>more than</w:t>
      </w:r>
      <w:r>
        <w:rPr>
          <w:rFonts w:ascii="Calibri" w:hAnsi="Calibri" w:cs="Arial"/>
        </w:rPr>
        <w:t xml:space="preserve"> 1000 feet</w:t>
      </w:r>
    </w:p>
    <w:p w14:paraId="45B9D6AC" w14:textId="39FD07D6" w:rsidR="005313C1" w:rsidRDefault="0048191C" w:rsidP="00564C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B35C70">
        <w:rPr>
          <w:rFonts w:ascii="Calibri" w:hAnsi="Calibri" w:cs="Arial"/>
        </w:rPr>
        <w:t xml:space="preserve">Minimum </w:t>
      </w:r>
      <w:r w:rsidR="00B32BFE" w:rsidRPr="00B35C70">
        <w:rPr>
          <w:rFonts w:ascii="Calibri" w:hAnsi="Calibri" w:cs="Arial"/>
        </w:rPr>
        <w:t xml:space="preserve">6 </w:t>
      </w:r>
      <w:r w:rsidRPr="00B35C70">
        <w:rPr>
          <w:rFonts w:ascii="Calibri" w:hAnsi="Calibri" w:cs="Arial"/>
        </w:rPr>
        <w:t xml:space="preserve">readings </w:t>
      </w:r>
      <w:r w:rsidR="00B32BFE" w:rsidRPr="00B35C70">
        <w:rPr>
          <w:rFonts w:ascii="Calibri" w:hAnsi="Calibri" w:cs="Arial"/>
        </w:rPr>
        <w:t xml:space="preserve">at following spacing in inches: </w:t>
      </w:r>
      <w:r w:rsidRPr="00B35C70">
        <w:rPr>
          <w:rFonts w:ascii="Calibri" w:hAnsi="Calibri" w:cs="Arial"/>
        </w:rPr>
        <w:t>0,3,6,9,12,18</w:t>
      </w:r>
    </w:p>
    <w:p w14:paraId="3B2274B5" w14:textId="6BC9ABCB" w:rsidR="0089693C" w:rsidRDefault="0089693C" w:rsidP="0089693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04896860" w14:textId="060E1711" w:rsidR="0089693C" w:rsidRDefault="0089693C" w:rsidP="0089693C">
      <w:pPr>
        <w:jc w:val="both"/>
      </w:pPr>
      <w:r>
        <w:t>Non-Invasive Pavement Sensor Requirements:</w:t>
      </w:r>
    </w:p>
    <w:p w14:paraId="2675D549" w14:textId="26A9A795" w:rsidR="0089693C" w:rsidRDefault="0089693C" w:rsidP="00A53118">
      <w:pPr>
        <w:pStyle w:val="ListParagraph"/>
        <w:numPr>
          <w:ilvl w:val="0"/>
          <w:numId w:val="10"/>
        </w:numPr>
        <w:spacing w:after="160" w:line="259" w:lineRule="auto"/>
        <w:jc w:val="both"/>
      </w:pPr>
      <w:r>
        <w:t xml:space="preserve">Must be compatible with </w:t>
      </w:r>
      <w:proofErr w:type="spellStart"/>
      <w:r>
        <w:t>Lufft</w:t>
      </w:r>
      <w:proofErr w:type="spellEnd"/>
      <w:r>
        <w:t xml:space="preserve"> LCOM RWIS processing units or be capable of independent communication with </w:t>
      </w:r>
      <w:r w:rsidR="004A592F">
        <w:t>NTCIP 1204</w:t>
      </w:r>
      <w:r w:rsidR="004B3F52">
        <w:t xml:space="preserve"> RWIS</w:t>
      </w:r>
      <w:r w:rsidR="004A592F">
        <w:t xml:space="preserve"> polling systems</w:t>
      </w:r>
    </w:p>
    <w:p w14:paraId="11842405" w14:textId="77777777" w:rsidR="0089693C" w:rsidRPr="005A055D" w:rsidRDefault="0089693C" w:rsidP="00A53118">
      <w:pPr>
        <w:pStyle w:val="ListParagraph"/>
        <w:numPr>
          <w:ilvl w:val="0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Operating temperature -40 to +110 °F</w:t>
      </w:r>
    </w:p>
    <w:p w14:paraId="156686C5" w14:textId="77777777" w:rsidR="0089693C" w:rsidRPr="005A055D" w:rsidRDefault="0089693C" w:rsidP="00A53118">
      <w:pPr>
        <w:pStyle w:val="ListParagraph"/>
        <w:numPr>
          <w:ilvl w:val="0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Operating humidity 0 to 100 % RH</w:t>
      </w:r>
    </w:p>
    <w:p w14:paraId="7C48B329" w14:textId="77777777" w:rsidR="004A592F" w:rsidRDefault="0089693C" w:rsidP="00A53118">
      <w:pPr>
        <w:pStyle w:val="ListParagraph"/>
        <w:numPr>
          <w:ilvl w:val="0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Measuring distance at least 30 feet</w:t>
      </w:r>
      <w:r w:rsidR="004A592F" w:rsidRPr="004A592F">
        <w:t xml:space="preserve"> </w:t>
      </w:r>
    </w:p>
    <w:p w14:paraId="194CFAD3" w14:textId="1C5C1B81" w:rsidR="0089693C" w:rsidRPr="005A055D" w:rsidRDefault="004A592F" w:rsidP="00A53118">
      <w:pPr>
        <w:pStyle w:val="ListParagraph"/>
        <w:numPr>
          <w:ilvl w:val="0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Eye-safe</w:t>
      </w:r>
      <w:r w:rsidR="00853176">
        <w:t xml:space="preserve"> </w:t>
      </w:r>
      <w:r w:rsidR="0088461D">
        <w:t xml:space="preserve">emitters </w:t>
      </w:r>
      <w:r w:rsidRPr="005A055D">
        <w:t xml:space="preserve"> </w:t>
      </w:r>
    </w:p>
    <w:p w14:paraId="393F4087" w14:textId="77777777" w:rsidR="0089693C" w:rsidRPr="005A055D" w:rsidRDefault="0089693C" w:rsidP="00A53118">
      <w:pPr>
        <w:pStyle w:val="ListParagraph"/>
        <w:numPr>
          <w:ilvl w:val="0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Minimum installation angle from the horizontal line: 30 degrees or less</w:t>
      </w:r>
    </w:p>
    <w:p w14:paraId="4A9B46A5" w14:textId="77777777" w:rsidR="0089693C" w:rsidRPr="005A055D" w:rsidRDefault="0089693C" w:rsidP="00A53118">
      <w:pPr>
        <w:pStyle w:val="ListParagraph"/>
        <w:numPr>
          <w:ilvl w:val="0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 xml:space="preserve">Condition measurements (on both concrete </w:t>
      </w:r>
      <w:proofErr w:type="gramStart"/>
      <w:r w:rsidRPr="005A055D">
        <w:t>or</w:t>
      </w:r>
      <w:proofErr w:type="gramEnd"/>
      <w:r w:rsidRPr="005A055D">
        <w:t xml:space="preserve"> asphalt):</w:t>
      </w:r>
    </w:p>
    <w:p w14:paraId="41F20C58" w14:textId="77777777" w:rsidR="0089693C" w:rsidRPr="005A055D" w:rsidRDefault="0089693C" w:rsidP="00A53118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Surface state identification including at least “dry”, “wet”, “icy”, “snowy”</w:t>
      </w:r>
    </w:p>
    <w:p w14:paraId="7DD07517" w14:textId="77777777" w:rsidR="0089693C" w:rsidRPr="005A055D" w:rsidRDefault="0089693C" w:rsidP="00A53118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Water depth</w:t>
      </w:r>
    </w:p>
    <w:p w14:paraId="4128ED7D" w14:textId="77777777" w:rsidR="0089693C" w:rsidRPr="005A055D" w:rsidRDefault="0089693C" w:rsidP="00A53118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lastRenderedPageBreak/>
        <w:t>Ice depth</w:t>
      </w:r>
    </w:p>
    <w:p w14:paraId="5A2BB13F" w14:textId="77777777" w:rsidR="0089693C" w:rsidRPr="005A055D" w:rsidRDefault="0089693C" w:rsidP="00A53118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Snow depth</w:t>
      </w:r>
    </w:p>
    <w:p w14:paraId="593B99BF" w14:textId="0FF6B4B7" w:rsidR="0089693C" w:rsidRPr="005A055D" w:rsidRDefault="0089693C" w:rsidP="00A53118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Road grip</w:t>
      </w:r>
      <w:r w:rsidR="004A592F">
        <w:t xml:space="preserve"> (friction)</w:t>
      </w:r>
    </w:p>
    <w:p w14:paraId="5BD62AF6" w14:textId="77777777" w:rsidR="0089693C" w:rsidRPr="005A055D" w:rsidRDefault="0089693C" w:rsidP="00A53118">
      <w:pPr>
        <w:pStyle w:val="ListParagraph"/>
        <w:numPr>
          <w:ilvl w:val="0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Temperature measurements</w:t>
      </w:r>
    </w:p>
    <w:p w14:paraId="423AF7B5" w14:textId="77777777" w:rsidR="0089693C" w:rsidRPr="005A055D" w:rsidRDefault="0089693C" w:rsidP="00A53118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Measurement range at least -40 to +150 °F</w:t>
      </w:r>
    </w:p>
    <w:p w14:paraId="6B3DBA83" w14:textId="77777777" w:rsidR="0089693C" w:rsidRPr="005A055D" w:rsidRDefault="0089693C" w:rsidP="00A53118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Resolution of 0.1 °F</w:t>
      </w:r>
    </w:p>
    <w:p w14:paraId="3A2912AD" w14:textId="77777777" w:rsidR="0089693C" w:rsidRPr="005A055D" w:rsidRDefault="0089693C" w:rsidP="00A53118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Measuring area diameter less than 32 inches at 30 feet</w:t>
      </w:r>
    </w:p>
    <w:p w14:paraId="54BE3DA7" w14:textId="77777777" w:rsidR="0089693C" w:rsidRPr="005A055D" w:rsidRDefault="0089693C" w:rsidP="00A53118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Accuracy of +- 1°F at 32°F, or better</w:t>
      </w:r>
    </w:p>
    <w:p w14:paraId="21502276" w14:textId="77777777" w:rsidR="0089693C" w:rsidRPr="005A055D" w:rsidRDefault="0089693C" w:rsidP="00A53118">
      <w:pPr>
        <w:pStyle w:val="ListParagraph"/>
        <w:numPr>
          <w:ilvl w:val="0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Must be resilient to salt spray and vibration</w:t>
      </w:r>
    </w:p>
    <w:p w14:paraId="1A46C6D6" w14:textId="13F14855" w:rsidR="0089693C" w:rsidRPr="005A055D" w:rsidRDefault="002C3107" w:rsidP="00A53118">
      <w:pPr>
        <w:pStyle w:val="ListParagraph"/>
        <w:numPr>
          <w:ilvl w:val="0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(Optional)</w:t>
      </w:r>
      <w:r w:rsidR="0089693C" w:rsidRPr="005A055D">
        <w:t xml:space="preserve"> mounting hardware suitable for round luminaire pole</w:t>
      </w:r>
    </w:p>
    <w:p w14:paraId="73F60D9E" w14:textId="338BEC4C" w:rsidR="00C2349C" w:rsidRPr="00A53118" w:rsidRDefault="0089693C" w:rsidP="00A53118">
      <w:pPr>
        <w:pStyle w:val="ListParagraph"/>
        <w:numPr>
          <w:ilvl w:val="0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 xml:space="preserve">Cable length of </w:t>
      </w:r>
      <w:r w:rsidR="0088461D">
        <w:t xml:space="preserve">at least </w:t>
      </w:r>
      <w:r w:rsidRPr="005A055D">
        <w:t>30 feet</w:t>
      </w:r>
    </w:p>
    <w:p w14:paraId="4DCBCC43" w14:textId="77777777" w:rsidR="00C2349C" w:rsidRPr="00C2349C" w:rsidRDefault="00C2349C" w:rsidP="00C2349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68964" w14:textId="53FDCC39" w:rsidR="00C2349C" w:rsidRPr="00C2349C" w:rsidRDefault="00C2349C" w:rsidP="00853176">
      <w:pPr>
        <w:jc w:val="both"/>
      </w:pPr>
      <w:r w:rsidRPr="00C2349C">
        <w:t xml:space="preserve">Air Temperature and Relative Humidity Sensor </w:t>
      </w:r>
    </w:p>
    <w:p w14:paraId="186D00E4" w14:textId="44EB4F82" w:rsidR="00521065" w:rsidRDefault="00521065" w:rsidP="00521065">
      <w:pPr>
        <w:pStyle w:val="ListParagraph"/>
        <w:numPr>
          <w:ilvl w:val="0"/>
          <w:numId w:val="10"/>
        </w:numPr>
      </w:pPr>
      <w:r>
        <w:t xml:space="preserve">Approved sensors: </w:t>
      </w:r>
      <w:r w:rsidR="002201CE">
        <w:t>Thies 1.105.54.160</w:t>
      </w:r>
      <w:r w:rsidR="00D14573">
        <w:t>, Vaisala HMP155</w:t>
      </w:r>
    </w:p>
    <w:p w14:paraId="28C7EBB8" w14:textId="77777777" w:rsidR="00521065" w:rsidRDefault="00521065" w:rsidP="00521065">
      <w:pPr>
        <w:pStyle w:val="ListParagraph"/>
        <w:numPr>
          <w:ilvl w:val="0"/>
          <w:numId w:val="10"/>
        </w:numPr>
      </w:pPr>
      <w:r>
        <w:t>Other sensors meeting these criteria:</w:t>
      </w:r>
    </w:p>
    <w:p w14:paraId="03DEC402" w14:textId="77777777" w:rsidR="005F4856" w:rsidRDefault="005F4856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 xml:space="preserve">Compatible with Vaisala LX </w:t>
      </w:r>
      <w:r w:rsidRPr="00477E29">
        <w:t>and</w:t>
      </w:r>
      <w:r>
        <w:t xml:space="preserve"> </w:t>
      </w:r>
      <w:proofErr w:type="spellStart"/>
      <w:r>
        <w:t>Lufft</w:t>
      </w:r>
      <w:proofErr w:type="spellEnd"/>
      <w:r>
        <w:t xml:space="preserve"> LCOM processing units</w:t>
      </w:r>
    </w:p>
    <w:p w14:paraId="08EAEE55" w14:textId="5EA8786E" w:rsidR="005F4856" w:rsidRDefault="005F4856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Measuring range of 0-100% RH and -30 to 1</w:t>
      </w:r>
      <w:r w:rsidR="00477E29">
        <w:t xml:space="preserve">15 </w:t>
      </w:r>
      <w:r>
        <w:t>F t</w:t>
      </w:r>
      <w:r w:rsidR="00477E29">
        <w:t>emperature</w:t>
      </w:r>
    </w:p>
    <w:p w14:paraId="11598459" w14:textId="1F99FB23" w:rsidR="00477E29" w:rsidRDefault="00477E29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Accuracy: +- 0.5 F temperature, +-0.5% RH</w:t>
      </w:r>
    </w:p>
    <w:p w14:paraId="54E52C67" w14:textId="0BD6918F" w:rsidR="005F4856" w:rsidRDefault="005F4856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10-foot minimum cable length</w:t>
      </w:r>
      <w:r w:rsidRPr="005F4856">
        <w:t xml:space="preserve"> </w:t>
      </w:r>
    </w:p>
    <w:p w14:paraId="419ADCF6" w14:textId="2B9D1ABA" w:rsidR="00477E29" w:rsidRDefault="00477E29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Must be resilient to salt spray and vibration</w:t>
      </w:r>
    </w:p>
    <w:p w14:paraId="6CA09C2F" w14:textId="5631CF90" w:rsidR="005F4856" w:rsidRDefault="00C830B0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S</w:t>
      </w:r>
      <w:r w:rsidR="005F4856">
        <w:t>ensor radiation shield</w:t>
      </w:r>
      <w:r w:rsidR="00477E29">
        <w:t>/protective housing</w:t>
      </w:r>
      <w:r>
        <w:t xml:space="preserve"> for natural ventilation</w:t>
      </w:r>
      <w:r w:rsidR="005F4856">
        <w:t xml:space="preserve"> (list separately)</w:t>
      </w:r>
    </w:p>
    <w:p w14:paraId="62A0B518" w14:textId="141DBD8F" w:rsidR="005F4856" w:rsidRDefault="005F4856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Mounting bracket for luminaire poles (optional, list separately)</w:t>
      </w:r>
    </w:p>
    <w:p w14:paraId="0DCC6510" w14:textId="6673F708" w:rsidR="00C2349C" w:rsidRPr="00C2349C" w:rsidRDefault="00C2349C" w:rsidP="00853176">
      <w:pPr>
        <w:jc w:val="both"/>
      </w:pPr>
      <w:r w:rsidRPr="00C2349C">
        <w:t xml:space="preserve">Anemometer – Wind Speed and Direction </w:t>
      </w:r>
      <w:r w:rsidR="005F4856">
        <w:t>sensor</w:t>
      </w:r>
      <w:r w:rsidRPr="00C2349C">
        <w:t xml:space="preserve">: </w:t>
      </w:r>
    </w:p>
    <w:p w14:paraId="674FB88B" w14:textId="53260353" w:rsidR="00521065" w:rsidRDefault="00521065" w:rsidP="00521065">
      <w:pPr>
        <w:pStyle w:val="ListParagraph"/>
        <w:numPr>
          <w:ilvl w:val="0"/>
          <w:numId w:val="10"/>
        </w:numPr>
      </w:pPr>
      <w:r>
        <w:t xml:space="preserve">Approved sensors: </w:t>
      </w:r>
      <w:r w:rsidR="002201CE">
        <w:t>RM Young 5103, H</w:t>
      </w:r>
      <w:r w:rsidR="00D14573">
        <w:t>igh Sierra Electronics</w:t>
      </w:r>
      <w:r w:rsidR="002201CE">
        <w:t xml:space="preserve"> 5712-00</w:t>
      </w:r>
      <w:r w:rsidR="00D14573">
        <w:t>, Vaisala WM30</w:t>
      </w:r>
    </w:p>
    <w:p w14:paraId="7867976A" w14:textId="77777777" w:rsidR="00521065" w:rsidRDefault="00521065" w:rsidP="00521065">
      <w:pPr>
        <w:pStyle w:val="ListParagraph"/>
        <w:numPr>
          <w:ilvl w:val="0"/>
          <w:numId w:val="10"/>
        </w:numPr>
      </w:pPr>
      <w:r>
        <w:t>Other sensors meeting these criteria:</w:t>
      </w:r>
    </w:p>
    <w:p w14:paraId="1BE1E41D" w14:textId="4FF49EE7" w:rsidR="005F4856" w:rsidRDefault="005F4856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 xml:space="preserve">Compatible with Vaisala LX </w:t>
      </w:r>
      <w:r w:rsidRPr="00C830B0">
        <w:t>and</w:t>
      </w:r>
      <w:r>
        <w:t xml:space="preserve"> </w:t>
      </w:r>
      <w:proofErr w:type="spellStart"/>
      <w:r>
        <w:t>Lufft</w:t>
      </w:r>
      <w:proofErr w:type="spellEnd"/>
      <w:r>
        <w:t xml:space="preserve"> LCOM processing units</w:t>
      </w:r>
    </w:p>
    <w:p w14:paraId="7680EAB7" w14:textId="5D50EA19" w:rsidR="00C830B0" w:rsidRDefault="00C830B0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Measurement range of 0-125 MPH, 0-360 degrees</w:t>
      </w:r>
    </w:p>
    <w:p w14:paraId="0431B620" w14:textId="10F0A775" w:rsidR="00C830B0" w:rsidRDefault="00C830B0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Accuracy: +- 1 MPH, +-5 degrees</w:t>
      </w:r>
    </w:p>
    <w:p w14:paraId="24A7779A" w14:textId="7B54F224" w:rsidR="005F4856" w:rsidRDefault="005F4856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30-foot minimum cable length</w:t>
      </w:r>
      <w:r w:rsidRPr="005F4856">
        <w:t xml:space="preserve"> </w:t>
      </w:r>
    </w:p>
    <w:p w14:paraId="04DA4997" w14:textId="23FA0241" w:rsidR="00C830B0" w:rsidRDefault="00C830B0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Dimensions less than 24 inches</w:t>
      </w:r>
    </w:p>
    <w:p w14:paraId="4935331B" w14:textId="0AE97E38" w:rsidR="00C830B0" w:rsidRDefault="00C830B0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>Must be resilient to salt spray and vibration</w:t>
      </w:r>
    </w:p>
    <w:p w14:paraId="7D7E928E" w14:textId="77777777" w:rsidR="005F4856" w:rsidRDefault="005F4856" w:rsidP="00521065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Mounting bracket for luminaire poles (optional, list separately)</w:t>
      </w:r>
    </w:p>
    <w:p w14:paraId="0A5041D2" w14:textId="2CCF3BF2" w:rsidR="00C2349C" w:rsidRPr="00C2349C" w:rsidRDefault="00C2349C" w:rsidP="00C2349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48AB0C" w14:textId="35D6B683" w:rsidR="005F4856" w:rsidRPr="00C2349C" w:rsidRDefault="00C2349C" w:rsidP="00853176">
      <w:pPr>
        <w:jc w:val="both"/>
      </w:pPr>
      <w:r w:rsidRPr="00C2349C">
        <w:t>Radar Based Precipitation Sensor</w:t>
      </w:r>
    </w:p>
    <w:p w14:paraId="660CAC61" w14:textId="18BFCBAD" w:rsidR="00710200" w:rsidRDefault="00710200" w:rsidP="00710200">
      <w:pPr>
        <w:pStyle w:val="ListParagraph"/>
        <w:numPr>
          <w:ilvl w:val="0"/>
          <w:numId w:val="10"/>
        </w:numPr>
      </w:pPr>
      <w:r>
        <w:t xml:space="preserve">Approved sensors: </w:t>
      </w:r>
      <w:proofErr w:type="spellStart"/>
      <w:r>
        <w:t>Lufft</w:t>
      </w:r>
      <w:proofErr w:type="spellEnd"/>
      <w:r>
        <w:t xml:space="preserve"> WS100</w:t>
      </w:r>
    </w:p>
    <w:p w14:paraId="0F3DE527" w14:textId="77777777" w:rsidR="00710200" w:rsidRDefault="00710200" w:rsidP="00710200">
      <w:pPr>
        <w:pStyle w:val="ListParagraph"/>
        <w:numPr>
          <w:ilvl w:val="0"/>
          <w:numId w:val="10"/>
        </w:numPr>
      </w:pPr>
      <w:r>
        <w:t>Other sensors meeting these criteria:</w:t>
      </w:r>
    </w:p>
    <w:p w14:paraId="43F8EDA6" w14:textId="77777777" w:rsidR="005F4856" w:rsidRDefault="005F4856" w:rsidP="00710200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 xml:space="preserve">Compatible with Vaisala LX </w:t>
      </w:r>
      <w:r w:rsidRPr="00BE620F">
        <w:t>and</w:t>
      </w:r>
      <w:r>
        <w:t xml:space="preserve"> </w:t>
      </w:r>
      <w:proofErr w:type="spellStart"/>
      <w:r>
        <w:t>Lufft</w:t>
      </w:r>
      <w:proofErr w:type="spellEnd"/>
      <w:r>
        <w:t xml:space="preserve"> LCOM processing units</w:t>
      </w:r>
    </w:p>
    <w:p w14:paraId="74CEA47A" w14:textId="1F9759CA" w:rsidR="005F4856" w:rsidRDefault="005F4856" w:rsidP="00710200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Radar-based technology</w:t>
      </w:r>
    </w:p>
    <w:p w14:paraId="0C5C4DA3" w14:textId="7A1BAA3F" w:rsidR="00BE620F" w:rsidRDefault="00BE620F" w:rsidP="00710200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 xml:space="preserve">Able to distinguish </w:t>
      </w:r>
      <w:r w:rsidR="00C01E54">
        <w:t xml:space="preserve">between </w:t>
      </w:r>
      <w:r>
        <w:t>rain, snow, sleet, hail</w:t>
      </w:r>
    </w:p>
    <w:p w14:paraId="7B83DCEC" w14:textId="558E81B4" w:rsidR="00BE620F" w:rsidRDefault="00BE620F" w:rsidP="00710200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 xml:space="preserve">Detects precipitation intensity from at least 0.01 </w:t>
      </w:r>
      <w:r w:rsidR="00C01E54">
        <w:t xml:space="preserve">to </w:t>
      </w:r>
      <w:r>
        <w:t>3.0 inches per hour</w:t>
      </w:r>
    </w:p>
    <w:p w14:paraId="5E0921F2" w14:textId="59359DA2" w:rsidR="00BE620F" w:rsidRDefault="00BE620F" w:rsidP="00710200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 xml:space="preserve">Heated or otherwise </w:t>
      </w:r>
      <w:r w:rsidR="00C01E54">
        <w:t>invulnerable</w:t>
      </w:r>
      <w:r>
        <w:t xml:space="preserve"> to ice </w:t>
      </w:r>
      <w:r w:rsidR="00C01E54">
        <w:t xml:space="preserve">and snow </w:t>
      </w:r>
      <w:r>
        <w:t>accumulation</w:t>
      </w:r>
    </w:p>
    <w:p w14:paraId="09D8DED4" w14:textId="6045EB11" w:rsidR="005F4856" w:rsidRDefault="005F4856" w:rsidP="00710200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30-foot minimum cable length</w:t>
      </w:r>
      <w:r w:rsidRPr="005F4856">
        <w:t xml:space="preserve"> </w:t>
      </w:r>
    </w:p>
    <w:p w14:paraId="7557E216" w14:textId="0B61F3D4" w:rsidR="00BE620F" w:rsidRDefault="00C01E54" w:rsidP="00710200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lastRenderedPageBreak/>
        <w:t>Measurement accuracy r</w:t>
      </w:r>
      <w:r w:rsidR="00BE620F">
        <w:t>esilient against salt spray, road grime, dust accumulation on the sensing lens</w:t>
      </w:r>
    </w:p>
    <w:p w14:paraId="6506080F" w14:textId="5E025F49" w:rsidR="00C01E54" w:rsidRDefault="00C01E54" w:rsidP="00710200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 w:rsidRPr="005A055D">
        <w:t xml:space="preserve">Must be </w:t>
      </w:r>
      <w:r>
        <w:t>durable in</w:t>
      </w:r>
      <w:r w:rsidRPr="005A055D">
        <w:t xml:space="preserve"> </w:t>
      </w:r>
      <w:r>
        <w:t xml:space="preserve">the roadside environment, especially with </w:t>
      </w:r>
      <w:r w:rsidRPr="005A055D">
        <w:t>salt spray and vibration</w:t>
      </w:r>
    </w:p>
    <w:p w14:paraId="0DE1B256" w14:textId="77777777" w:rsidR="005F4856" w:rsidRDefault="005F4856" w:rsidP="00710200">
      <w:pPr>
        <w:pStyle w:val="ListParagraph"/>
        <w:numPr>
          <w:ilvl w:val="1"/>
          <w:numId w:val="10"/>
        </w:numPr>
        <w:shd w:val="clear" w:color="auto" w:fill="FFFFFF"/>
        <w:spacing w:before="75" w:after="375" w:line="270" w:lineRule="atLeast"/>
        <w:jc w:val="both"/>
        <w:textAlignment w:val="top"/>
      </w:pPr>
      <w:r>
        <w:t>Mounting bracket for luminaire poles (optional, list separately)</w:t>
      </w:r>
    </w:p>
    <w:p w14:paraId="651E6574" w14:textId="0DD5FAD7" w:rsidR="00C2349C" w:rsidRPr="00C2349C" w:rsidRDefault="00C2349C" w:rsidP="00D9151A">
      <w:pPr>
        <w:pStyle w:val="ListParagraph"/>
        <w:shd w:val="clear" w:color="auto" w:fill="FFFFFF"/>
        <w:spacing w:before="75" w:after="375" w:line="270" w:lineRule="atLeast"/>
        <w:jc w:val="both"/>
        <w:textAlignment w:val="top"/>
      </w:pPr>
    </w:p>
    <w:p w14:paraId="32D084F5" w14:textId="77777777" w:rsidR="0089693C" w:rsidRPr="0089693C" w:rsidRDefault="0089693C" w:rsidP="0089693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056D673E" w14:textId="09AB10AE" w:rsidR="00564C7B" w:rsidRPr="00B35C70" w:rsidRDefault="00564C7B">
      <w:pPr>
        <w:rPr>
          <w:rFonts w:ascii="Calibri" w:hAnsi="Calibri" w:cs="Arial"/>
        </w:rPr>
      </w:pPr>
    </w:p>
    <w:sectPr w:rsidR="00564C7B" w:rsidRPr="00B35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BC2"/>
    <w:multiLevelType w:val="hybridMultilevel"/>
    <w:tmpl w:val="D3FC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2725"/>
    <w:multiLevelType w:val="hybridMultilevel"/>
    <w:tmpl w:val="BCDE0F44"/>
    <w:lvl w:ilvl="0" w:tplc="74CC49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573"/>
    <w:multiLevelType w:val="multilevel"/>
    <w:tmpl w:val="CC3A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752D4"/>
    <w:multiLevelType w:val="hybridMultilevel"/>
    <w:tmpl w:val="C51E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099B"/>
    <w:multiLevelType w:val="multilevel"/>
    <w:tmpl w:val="C2C45B3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11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021573C"/>
    <w:multiLevelType w:val="hybridMultilevel"/>
    <w:tmpl w:val="AB1E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F6329"/>
    <w:multiLevelType w:val="hybridMultilevel"/>
    <w:tmpl w:val="F3D252B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56B70204"/>
    <w:multiLevelType w:val="hybridMultilevel"/>
    <w:tmpl w:val="FAA8C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5E5DB9"/>
    <w:multiLevelType w:val="hybridMultilevel"/>
    <w:tmpl w:val="B6B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05"/>
    <w:rsid w:val="000003F3"/>
    <w:rsid w:val="000211C2"/>
    <w:rsid w:val="0007629A"/>
    <w:rsid w:val="001C281E"/>
    <w:rsid w:val="002201CE"/>
    <w:rsid w:val="00276B67"/>
    <w:rsid w:val="002C3107"/>
    <w:rsid w:val="00477E29"/>
    <w:rsid w:val="0048191C"/>
    <w:rsid w:val="004A592F"/>
    <w:rsid w:val="004B3F52"/>
    <w:rsid w:val="004B7627"/>
    <w:rsid w:val="00521065"/>
    <w:rsid w:val="005313C1"/>
    <w:rsid w:val="005570DC"/>
    <w:rsid w:val="00564C7B"/>
    <w:rsid w:val="005F4856"/>
    <w:rsid w:val="006831D1"/>
    <w:rsid w:val="00710200"/>
    <w:rsid w:val="007D249D"/>
    <w:rsid w:val="008412F0"/>
    <w:rsid w:val="00853176"/>
    <w:rsid w:val="0088461D"/>
    <w:rsid w:val="0089693C"/>
    <w:rsid w:val="00A53118"/>
    <w:rsid w:val="00A55633"/>
    <w:rsid w:val="00B0543C"/>
    <w:rsid w:val="00B1230A"/>
    <w:rsid w:val="00B2788E"/>
    <w:rsid w:val="00B32BFE"/>
    <w:rsid w:val="00B35C70"/>
    <w:rsid w:val="00BE620F"/>
    <w:rsid w:val="00C01E54"/>
    <w:rsid w:val="00C2349C"/>
    <w:rsid w:val="00C56239"/>
    <w:rsid w:val="00C830B0"/>
    <w:rsid w:val="00D14573"/>
    <w:rsid w:val="00D448C3"/>
    <w:rsid w:val="00D9151A"/>
    <w:rsid w:val="00DB2C2B"/>
    <w:rsid w:val="00E55A2C"/>
    <w:rsid w:val="00ED6429"/>
    <w:rsid w:val="00F45205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88F8"/>
  <w15:chartTrackingRefBased/>
  <w15:docId w15:val="{8ED397BC-90D9-45C5-ACE7-A7B0228D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3C1"/>
    <w:pPr>
      <w:keepNext/>
      <w:keepLines/>
      <w:numPr>
        <w:numId w:val="3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3C1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3C1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3C1"/>
    <w:pPr>
      <w:keepNext/>
      <w:keepLines/>
      <w:numPr>
        <w:ilvl w:val="3"/>
        <w:numId w:val="3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3C1"/>
    <w:pPr>
      <w:keepNext/>
      <w:keepLines/>
      <w:numPr>
        <w:ilvl w:val="4"/>
        <w:numId w:val="3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3C1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3C1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3C1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3C1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rsid w:val="005313C1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313C1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313C1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13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3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13C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3C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3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3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3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3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3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841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Greenfield Huitt, Tina</dc:creator>
  <cp:keywords/>
  <dc:description/>
  <cp:lastModifiedBy>Greenfield Huitt, Tina</cp:lastModifiedBy>
  <cp:revision>20</cp:revision>
  <dcterms:created xsi:type="dcterms:W3CDTF">2016-03-07T21:12:00Z</dcterms:created>
  <dcterms:modified xsi:type="dcterms:W3CDTF">2022-09-29T20:57:00Z</dcterms:modified>
</cp:coreProperties>
</file>