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2003"/>
        <w:gridCol w:w="7013"/>
      </w:tblGrid>
      <w:tr w:rsidR="00005B5B" w:rsidRPr="7D95841B" w14:paraId="6AFD0085" w14:textId="77777777" w:rsidTr="00005B5B">
        <w:tc>
          <w:tcPr>
            <w:tcW w:w="5000" w:type="pct"/>
            <w:gridSpan w:val="2"/>
            <w:tcBorders>
              <w:top w:val="single" w:sz="4" w:space="0" w:color="000000"/>
              <w:bottom w:val="single" w:sz="4" w:space="0" w:color="000000"/>
            </w:tcBorders>
          </w:tcPr>
          <w:p w14:paraId="6A9B82FC" w14:textId="4918366E" w:rsidR="00005B5B" w:rsidRPr="7D95841B" w:rsidRDefault="00005B5B" w:rsidP="00005B5B">
            <w:pPr>
              <w:pStyle w:val="ListNumber"/>
              <w:numPr>
                <w:ilvl w:val="0"/>
                <w:numId w:val="0"/>
              </w:numPr>
              <w:tabs>
                <w:tab w:val="clear" w:pos="348"/>
                <w:tab w:val="left" w:pos="174"/>
              </w:tabs>
              <w:spacing w:after="0"/>
              <w:jc w:val="center"/>
            </w:pPr>
            <w:r>
              <w:rPr>
                <w:b/>
                <w:bCs/>
              </w:rPr>
              <w:t>Yielding Right of Way</w:t>
            </w:r>
          </w:p>
        </w:tc>
      </w:tr>
      <w:tr w:rsidR="00005B5B" w:rsidRPr="7D95841B" w14:paraId="667FDB7E" w14:textId="77777777" w:rsidTr="00AD5F55">
        <w:tc>
          <w:tcPr>
            <w:tcW w:w="1111" w:type="pct"/>
          </w:tcPr>
          <w:p w14:paraId="1423CD47" w14:textId="77777777" w:rsidR="00005B5B" w:rsidRPr="00A336EB" w:rsidRDefault="00005B5B" w:rsidP="00005B5B">
            <w:pPr>
              <w:pStyle w:val="ListBullet"/>
              <w:numPr>
                <w:ilvl w:val="0"/>
                <w:numId w:val="0"/>
              </w:numPr>
              <w:ind w:left="-22" w:firstLine="22"/>
              <w:rPr>
                <w:rFonts w:asciiTheme="minorHAnsi" w:eastAsiaTheme="minorEastAsia" w:hAnsiTheme="minorHAnsi"/>
                <w:b/>
                <w:bCs/>
                <w:szCs w:val="24"/>
              </w:rPr>
            </w:pPr>
            <w:r w:rsidRPr="00A336EB">
              <w:rPr>
                <w:b/>
                <w:bCs/>
              </w:rPr>
              <w:t>Learning Objectives</w:t>
            </w:r>
          </w:p>
          <w:p w14:paraId="32A6A7B9" w14:textId="77777777" w:rsidR="00005B5B" w:rsidRDefault="00005B5B" w:rsidP="00005B5B">
            <w:pPr>
              <w:ind w:left="360"/>
              <w:rPr>
                <w:b/>
                <w:bCs/>
              </w:rPr>
            </w:pPr>
          </w:p>
        </w:tc>
        <w:tc>
          <w:tcPr>
            <w:tcW w:w="3889" w:type="pct"/>
          </w:tcPr>
          <w:p w14:paraId="1E5A916D" w14:textId="0FABCDBE" w:rsidR="00005B5B" w:rsidRDefault="00005B5B" w:rsidP="00E962B7">
            <w:pPr>
              <w:pStyle w:val="ListNumber"/>
              <w:numPr>
                <w:ilvl w:val="0"/>
                <w:numId w:val="4"/>
              </w:numPr>
              <w:tabs>
                <w:tab w:val="clear" w:pos="348"/>
                <w:tab w:val="left" w:pos="174"/>
              </w:tabs>
            </w:pPr>
            <w:r>
              <w:t>Define the meaning of yielding right of way</w:t>
            </w:r>
          </w:p>
          <w:p w14:paraId="1389C2D0" w14:textId="0F6CC694" w:rsidR="00005B5B" w:rsidRDefault="00005B5B" w:rsidP="00E962B7">
            <w:pPr>
              <w:pStyle w:val="ListNumber"/>
              <w:numPr>
                <w:ilvl w:val="0"/>
                <w:numId w:val="4"/>
              </w:numPr>
              <w:tabs>
                <w:tab w:val="clear" w:pos="348"/>
                <w:tab w:val="left" w:pos="174"/>
              </w:tabs>
            </w:pPr>
            <w:r>
              <w:t>Summarize the safety impacts of failing to yield right of way for drivers below 16 years old.</w:t>
            </w:r>
          </w:p>
          <w:p w14:paraId="4A1EDF4A" w14:textId="384BF5AB" w:rsidR="00005B5B" w:rsidRDefault="00005B5B" w:rsidP="00E962B7">
            <w:pPr>
              <w:pStyle w:val="ListNumber"/>
              <w:numPr>
                <w:ilvl w:val="0"/>
                <w:numId w:val="4"/>
              </w:numPr>
              <w:tabs>
                <w:tab w:val="clear" w:pos="348"/>
                <w:tab w:val="left" w:pos="174"/>
              </w:tabs>
            </w:pPr>
            <w:r>
              <w:t>Describe the rules of yielding right of way for basic driving situations.</w:t>
            </w:r>
          </w:p>
          <w:p w14:paraId="3FCB8ADE" w14:textId="109A50A3" w:rsidR="00005B5B" w:rsidRDefault="00005B5B" w:rsidP="00E962B7">
            <w:pPr>
              <w:pStyle w:val="ListNumber"/>
              <w:numPr>
                <w:ilvl w:val="0"/>
                <w:numId w:val="4"/>
              </w:numPr>
              <w:tabs>
                <w:tab w:val="clear" w:pos="348"/>
                <w:tab w:val="left" w:pos="174"/>
              </w:tabs>
            </w:pPr>
            <w:r>
              <w:t>Apply yielding right of way rules when driving under more complex situations such as in a roundabout or reduced conflict intersection (RCUT).</w:t>
            </w:r>
          </w:p>
          <w:p w14:paraId="3E7D42FE" w14:textId="77777777" w:rsidR="00005B5B" w:rsidRPr="7D95841B" w:rsidRDefault="00005B5B" w:rsidP="00005B5B">
            <w:pPr>
              <w:pStyle w:val="ListNumber"/>
              <w:numPr>
                <w:ilvl w:val="0"/>
                <w:numId w:val="0"/>
              </w:numPr>
              <w:tabs>
                <w:tab w:val="clear" w:pos="348"/>
                <w:tab w:val="left" w:pos="174"/>
              </w:tabs>
            </w:pPr>
          </w:p>
        </w:tc>
      </w:tr>
      <w:tr w:rsidR="00005B5B" w:rsidRPr="7D95841B" w14:paraId="1010417C" w14:textId="77777777" w:rsidTr="00FB3E4F">
        <w:tc>
          <w:tcPr>
            <w:tcW w:w="1111" w:type="pct"/>
            <w:tcBorders>
              <w:top w:val="single" w:sz="4" w:space="0" w:color="000000"/>
              <w:bottom w:val="single" w:sz="4" w:space="0" w:color="000000"/>
            </w:tcBorders>
          </w:tcPr>
          <w:p w14:paraId="258250DA" w14:textId="2F98E0A6" w:rsidR="00005B5B" w:rsidRDefault="00005B5B" w:rsidP="00005B5B">
            <w:pPr>
              <w:ind w:left="360"/>
              <w:rPr>
                <w:b/>
                <w:bCs/>
              </w:rPr>
            </w:pPr>
            <w:r>
              <w:rPr>
                <w:b/>
                <w:bCs/>
              </w:rPr>
              <w:t>Questions</w:t>
            </w:r>
          </w:p>
        </w:tc>
        <w:tc>
          <w:tcPr>
            <w:tcW w:w="3889" w:type="pct"/>
            <w:tcBorders>
              <w:top w:val="single" w:sz="4" w:space="0" w:color="000000"/>
              <w:bottom w:val="single" w:sz="4" w:space="0" w:color="000000"/>
            </w:tcBorders>
          </w:tcPr>
          <w:p w14:paraId="16EEFF2C" w14:textId="12079F77" w:rsidR="00005B5B" w:rsidRPr="000E71D8" w:rsidRDefault="00005B5B" w:rsidP="00005B5B">
            <w:pPr>
              <w:pStyle w:val="ListNumber"/>
              <w:numPr>
                <w:ilvl w:val="0"/>
                <w:numId w:val="0"/>
              </w:numPr>
              <w:tabs>
                <w:tab w:val="clear" w:pos="348"/>
                <w:tab w:val="left" w:pos="174"/>
              </w:tabs>
            </w:pPr>
            <w:r w:rsidRPr="7D95841B">
              <w:t xml:space="preserve">Q1. </w:t>
            </w:r>
            <w:r>
              <w:t xml:space="preserve">Rules for yielding right of way come into effect when two road users want to occupy the same physical space. The rules apply to the following road users. </w:t>
            </w:r>
          </w:p>
          <w:p w14:paraId="69BFFDAB" w14:textId="374DECE7" w:rsidR="00005B5B" w:rsidRDefault="00005B5B" w:rsidP="00E962B7">
            <w:pPr>
              <w:pStyle w:val="ListMultChoiceLetter"/>
              <w:numPr>
                <w:ilvl w:val="0"/>
                <w:numId w:val="5"/>
              </w:numPr>
            </w:pPr>
            <w:r>
              <w:t>Two vehicles</w:t>
            </w:r>
          </w:p>
          <w:p w14:paraId="05737C4A" w14:textId="0152DA86" w:rsidR="00005B5B" w:rsidRDefault="00005B5B" w:rsidP="00E962B7">
            <w:pPr>
              <w:pStyle w:val="ListMultChoiceLetter"/>
              <w:numPr>
                <w:ilvl w:val="0"/>
                <w:numId w:val="5"/>
              </w:numPr>
            </w:pPr>
            <w:r>
              <w:t>A vehicle and a pedestrian</w:t>
            </w:r>
          </w:p>
          <w:p w14:paraId="4C360159" w14:textId="512C2993" w:rsidR="00005B5B" w:rsidRDefault="00005B5B" w:rsidP="00E962B7">
            <w:pPr>
              <w:pStyle w:val="ListMultChoiceLetter"/>
              <w:numPr>
                <w:ilvl w:val="0"/>
                <w:numId w:val="5"/>
              </w:numPr>
            </w:pPr>
            <w:r>
              <w:t>A cyclist and a pedes</w:t>
            </w:r>
            <w:r w:rsidR="00113481">
              <w:t xml:space="preserve">trian </w:t>
            </w:r>
          </w:p>
          <w:p w14:paraId="67388BA3" w14:textId="3DD1CDCA" w:rsidR="00113481" w:rsidRDefault="00113481" w:rsidP="00E962B7">
            <w:pPr>
              <w:pStyle w:val="ListMultChoiceLetter"/>
              <w:numPr>
                <w:ilvl w:val="0"/>
                <w:numId w:val="5"/>
              </w:numPr>
            </w:pPr>
            <w:r>
              <w:t>All the above</w:t>
            </w:r>
          </w:p>
          <w:p w14:paraId="3A73DD54" w14:textId="77777777" w:rsidR="00005B5B" w:rsidRDefault="00005B5B" w:rsidP="00005B5B">
            <w:pPr>
              <w:pStyle w:val="ListMultChoiceLetter"/>
              <w:numPr>
                <w:ilvl w:val="0"/>
                <w:numId w:val="0"/>
              </w:numPr>
              <w:ind w:left="720" w:hanging="360"/>
            </w:pPr>
          </w:p>
          <w:p w14:paraId="09FEAD12" w14:textId="456B8BA7" w:rsidR="00005B5B" w:rsidRDefault="00005B5B" w:rsidP="00005B5B">
            <w:pPr>
              <w:pStyle w:val="ListMultChoiceLetter"/>
              <w:numPr>
                <w:ilvl w:val="0"/>
                <w:numId w:val="0"/>
              </w:numPr>
            </w:pPr>
            <w:r>
              <w:t xml:space="preserve">Answer: </w:t>
            </w:r>
            <w:r w:rsidR="00113481">
              <w:t>d</w:t>
            </w:r>
            <w:r>
              <w:t xml:space="preserve">. </w:t>
            </w:r>
            <w:r w:rsidR="00113481">
              <w:t>All the above</w:t>
            </w:r>
          </w:p>
          <w:p w14:paraId="0A423EF2" w14:textId="39E21AC2" w:rsidR="00005B5B" w:rsidRDefault="00005B5B" w:rsidP="00005B5B">
            <w:pPr>
              <w:pStyle w:val="AnswerCorrect"/>
              <w:rPr>
                <w:rFonts w:eastAsia="SimSun"/>
                <w:b w:val="0"/>
                <w:bCs/>
                <w:szCs w:val="24"/>
              </w:rPr>
            </w:pPr>
            <w:r>
              <w:rPr>
                <w:rFonts w:eastAsia="SimSun"/>
                <w:b w:val="0"/>
                <w:bCs/>
                <w:szCs w:val="24"/>
              </w:rPr>
              <w:t xml:space="preserve">Feedback: </w:t>
            </w:r>
            <w:r w:rsidR="00113481">
              <w:rPr>
                <w:rFonts w:eastAsia="SimSun"/>
                <w:b w:val="0"/>
                <w:bCs/>
                <w:szCs w:val="24"/>
              </w:rPr>
              <w:t>Rules for yielding right of way are designed to help road users avoid confusion and effectively share the same physical space. The rules tell who should yield and who can proceed and are designed for all road users including vehicles, cyclists and pedestrians.</w:t>
            </w:r>
          </w:p>
          <w:p w14:paraId="2A756E42" w14:textId="77777777" w:rsidR="00005B5B" w:rsidRPr="00E87505" w:rsidRDefault="00005B5B" w:rsidP="00005B5B">
            <w:pPr>
              <w:pStyle w:val="AnswerCorrect"/>
              <w:rPr>
                <w:rFonts w:eastAsia="SimSun"/>
                <w:b w:val="0"/>
                <w:bCs/>
                <w:szCs w:val="24"/>
              </w:rPr>
            </w:pPr>
          </w:p>
          <w:p w14:paraId="7613911F" w14:textId="77777777" w:rsidR="00005B5B" w:rsidRDefault="00005B5B" w:rsidP="00005B5B">
            <w:pPr>
              <w:pStyle w:val="AnswerCorrect"/>
              <w:rPr>
                <w:b w:val="0"/>
              </w:rPr>
            </w:pPr>
            <w:bookmarkStart w:id="0" w:name="_GoBack"/>
            <w:bookmarkEnd w:id="0"/>
          </w:p>
          <w:p w14:paraId="67B34679" w14:textId="77777777" w:rsidR="00005B5B" w:rsidRDefault="00005B5B" w:rsidP="00005B5B">
            <w:pPr>
              <w:pStyle w:val="AnswerCorrect"/>
              <w:rPr>
                <w:b w:val="0"/>
              </w:rPr>
            </w:pPr>
          </w:p>
          <w:p w14:paraId="63A385AB" w14:textId="4430F471" w:rsidR="00005B5B" w:rsidRDefault="00005B5B" w:rsidP="00005B5B">
            <w:pPr>
              <w:pStyle w:val="AnswerCorrect"/>
              <w:rPr>
                <w:b w:val="0"/>
              </w:rPr>
            </w:pPr>
            <w:r>
              <w:rPr>
                <w:b w:val="0"/>
              </w:rPr>
              <w:t xml:space="preserve">Q2: </w:t>
            </w:r>
            <w:r w:rsidR="00113481">
              <w:rPr>
                <w:b w:val="0"/>
              </w:rPr>
              <w:t>When crossing or turning left at a divided highway, I should always… (identify the correct sequence)</w:t>
            </w:r>
          </w:p>
          <w:p w14:paraId="134BD8AD" w14:textId="77777777" w:rsidR="00005B5B" w:rsidRDefault="00005B5B" w:rsidP="00005B5B">
            <w:pPr>
              <w:pStyle w:val="AnswerCorrect"/>
              <w:rPr>
                <w:b w:val="0"/>
              </w:rPr>
            </w:pPr>
          </w:p>
          <w:p w14:paraId="5FC4195F" w14:textId="6C887F7D" w:rsidR="00005B5B" w:rsidRDefault="00113481" w:rsidP="00E962B7">
            <w:pPr>
              <w:pStyle w:val="AnswerCorrect"/>
              <w:numPr>
                <w:ilvl w:val="0"/>
                <w:numId w:val="6"/>
              </w:numPr>
              <w:rPr>
                <w:b w:val="0"/>
              </w:rPr>
            </w:pPr>
            <w:r>
              <w:rPr>
                <w:b w:val="0"/>
              </w:rPr>
              <w:t>Speed across</w:t>
            </w:r>
            <w:r w:rsidR="00005B5B">
              <w:rPr>
                <w:b w:val="0"/>
              </w:rPr>
              <w:t>.</w:t>
            </w:r>
          </w:p>
          <w:p w14:paraId="010E3805" w14:textId="2CECA697" w:rsidR="00005B5B" w:rsidRDefault="00113481" w:rsidP="00E962B7">
            <w:pPr>
              <w:pStyle w:val="AnswerCorrect"/>
              <w:numPr>
                <w:ilvl w:val="0"/>
                <w:numId w:val="6"/>
              </w:numPr>
              <w:rPr>
                <w:b w:val="0"/>
              </w:rPr>
            </w:pPr>
            <w:r>
              <w:rPr>
                <w:b w:val="0"/>
              </w:rPr>
              <w:t>Stop at the first stop sign</w:t>
            </w:r>
            <w:r w:rsidR="00005B5B">
              <w:rPr>
                <w:b w:val="0"/>
              </w:rPr>
              <w:t>.</w:t>
            </w:r>
          </w:p>
          <w:p w14:paraId="1987B784" w14:textId="1351CAC5" w:rsidR="00005B5B" w:rsidRDefault="00113481" w:rsidP="00E962B7">
            <w:pPr>
              <w:pStyle w:val="AnswerCorrect"/>
              <w:numPr>
                <w:ilvl w:val="0"/>
                <w:numId w:val="6"/>
              </w:numPr>
              <w:rPr>
                <w:b w:val="0"/>
              </w:rPr>
            </w:pPr>
            <w:r>
              <w:rPr>
                <w:b w:val="0"/>
              </w:rPr>
              <w:t>Check traffic in both directions</w:t>
            </w:r>
            <w:r w:rsidR="00005B5B">
              <w:rPr>
                <w:b w:val="0"/>
              </w:rPr>
              <w:t>.</w:t>
            </w:r>
          </w:p>
          <w:p w14:paraId="0697F011" w14:textId="38E88672" w:rsidR="00005B5B" w:rsidRDefault="00113481" w:rsidP="00E962B7">
            <w:pPr>
              <w:pStyle w:val="AnswerCorrect"/>
              <w:numPr>
                <w:ilvl w:val="0"/>
                <w:numId w:val="6"/>
              </w:numPr>
              <w:rPr>
                <w:b w:val="0"/>
              </w:rPr>
            </w:pPr>
            <w:r>
              <w:rPr>
                <w:b w:val="0"/>
              </w:rPr>
              <w:t>Look left</w:t>
            </w:r>
            <w:r w:rsidR="00005B5B">
              <w:rPr>
                <w:b w:val="0"/>
              </w:rPr>
              <w:t>.</w:t>
            </w:r>
          </w:p>
          <w:p w14:paraId="0FD1F3C5" w14:textId="43DCA5E8" w:rsidR="00113481" w:rsidRDefault="00113481" w:rsidP="00E962B7">
            <w:pPr>
              <w:pStyle w:val="AnswerCorrect"/>
              <w:numPr>
                <w:ilvl w:val="0"/>
                <w:numId w:val="6"/>
              </w:numPr>
              <w:rPr>
                <w:b w:val="0"/>
              </w:rPr>
            </w:pPr>
            <w:r>
              <w:rPr>
                <w:b w:val="0"/>
              </w:rPr>
              <w:t>Ignore the median space.</w:t>
            </w:r>
          </w:p>
          <w:p w14:paraId="569861A8" w14:textId="486EB7D0" w:rsidR="00113481" w:rsidRDefault="00113481" w:rsidP="00E962B7">
            <w:pPr>
              <w:pStyle w:val="AnswerCorrect"/>
              <w:numPr>
                <w:ilvl w:val="0"/>
                <w:numId w:val="6"/>
              </w:numPr>
              <w:rPr>
                <w:b w:val="0"/>
              </w:rPr>
            </w:pPr>
            <w:r>
              <w:rPr>
                <w:b w:val="0"/>
              </w:rPr>
              <w:t>Proceed when it is safe.</w:t>
            </w:r>
          </w:p>
          <w:p w14:paraId="35C728CE" w14:textId="5A3DB196" w:rsidR="00113481" w:rsidRDefault="00113481" w:rsidP="00E962B7">
            <w:pPr>
              <w:pStyle w:val="AnswerCorrect"/>
              <w:numPr>
                <w:ilvl w:val="0"/>
                <w:numId w:val="6"/>
              </w:numPr>
              <w:rPr>
                <w:b w:val="0"/>
              </w:rPr>
            </w:pPr>
            <w:r>
              <w:rPr>
                <w:b w:val="0"/>
              </w:rPr>
              <w:t>Look right.</w:t>
            </w:r>
          </w:p>
          <w:p w14:paraId="2C78350D" w14:textId="17F10669" w:rsidR="00113481" w:rsidRDefault="00113481" w:rsidP="00E962B7">
            <w:pPr>
              <w:pStyle w:val="AnswerCorrect"/>
              <w:numPr>
                <w:ilvl w:val="0"/>
                <w:numId w:val="6"/>
              </w:numPr>
              <w:rPr>
                <w:b w:val="0"/>
              </w:rPr>
            </w:pPr>
            <w:r>
              <w:rPr>
                <w:b w:val="0"/>
              </w:rPr>
              <w:t>Stop in the median.</w:t>
            </w:r>
          </w:p>
          <w:p w14:paraId="6733D0B0" w14:textId="2258A8BE" w:rsidR="00113481" w:rsidRDefault="00113481" w:rsidP="00E962B7">
            <w:pPr>
              <w:pStyle w:val="AnswerCorrect"/>
              <w:numPr>
                <w:ilvl w:val="0"/>
                <w:numId w:val="6"/>
              </w:numPr>
              <w:rPr>
                <w:b w:val="0"/>
              </w:rPr>
            </w:pPr>
            <w:r>
              <w:rPr>
                <w:b w:val="0"/>
              </w:rPr>
              <w:t>Cross or turn left when it is safe.</w:t>
            </w:r>
          </w:p>
          <w:p w14:paraId="0DE16221" w14:textId="77777777" w:rsidR="00005B5B" w:rsidRDefault="00005B5B" w:rsidP="00005B5B">
            <w:pPr>
              <w:pStyle w:val="AnswerCorrect"/>
              <w:rPr>
                <w:b w:val="0"/>
              </w:rPr>
            </w:pPr>
          </w:p>
          <w:p w14:paraId="1A7E52B0" w14:textId="68ECEDED" w:rsidR="00005B5B" w:rsidRDefault="00005B5B" w:rsidP="00005B5B">
            <w:pPr>
              <w:pStyle w:val="AnswerCorrect"/>
              <w:rPr>
                <w:b w:val="0"/>
              </w:rPr>
            </w:pPr>
            <w:r>
              <w:rPr>
                <w:b w:val="0"/>
              </w:rPr>
              <w:t xml:space="preserve">Answer: </w:t>
            </w:r>
            <w:r w:rsidR="00B52362">
              <w:rPr>
                <w:b w:val="0"/>
              </w:rPr>
              <w:t>b-d-f-h-g-i</w:t>
            </w:r>
          </w:p>
          <w:p w14:paraId="7B36D8BA" w14:textId="77777777" w:rsidR="00005B5B" w:rsidRDefault="00005B5B" w:rsidP="00005B5B">
            <w:pPr>
              <w:pStyle w:val="AnswerCorrect"/>
              <w:rPr>
                <w:b w:val="0"/>
              </w:rPr>
            </w:pPr>
          </w:p>
          <w:p w14:paraId="02255544" w14:textId="51548F7D" w:rsidR="00005B5B" w:rsidRDefault="00005B5B" w:rsidP="00005B5B">
            <w:pPr>
              <w:pStyle w:val="AnswerCorrect"/>
              <w:rPr>
                <w:b w:val="0"/>
              </w:rPr>
            </w:pPr>
            <w:r>
              <w:rPr>
                <w:b w:val="0"/>
              </w:rPr>
              <w:t xml:space="preserve">Feedback: </w:t>
            </w:r>
            <w:r w:rsidR="00B52362">
              <w:rPr>
                <w:b w:val="0"/>
              </w:rPr>
              <w:t xml:space="preserve">Divided highways have wide medians and are often designed to have space for a vehicle and a stop or yield sign. When crossing a divided highway, you should consider breaking your maneuver into two main steps. Make sure that it is safe the cross the first set of lanes and cross them. Pause your maneuver in the median </w:t>
            </w:r>
            <w:r w:rsidR="00B52362">
              <w:rPr>
                <w:b w:val="0"/>
              </w:rPr>
              <w:lastRenderedPageBreak/>
              <w:t xml:space="preserve">and complete it after you are sure that it is safe to cross the second set of lanes. </w:t>
            </w:r>
            <w:r>
              <w:rPr>
                <w:b w:val="0"/>
              </w:rPr>
              <w:t xml:space="preserve"> </w:t>
            </w:r>
          </w:p>
          <w:p w14:paraId="6D44CCF8" w14:textId="77777777" w:rsidR="00005B5B" w:rsidRDefault="00005B5B" w:rsidP="00005B5B">
            <w:pPr>
              <w:pStyle w:val="AnswerCorrect"/>
              <w:rPr>
                <w:b w:val="0"/>
              </w:rPr>
            </w:pPr>
          </w:p>
          <w:p w14:paraId="037839F0" w14:textId="77777777" w:rsidR="00005B5B" w:rsidRDefault="00005B5B" w:rsidP="00005B5B">
            <w:pPr>
              <w:pStyle w:val="AnswerCorrect"/>
              <w:rPr>
                <w:b w:val="0"/>
              </w:rPr>
            </w:pPr>
          </w:p>
          <w:p w14:paraId="36536FB3" w14:textId="77777777" w:rsidR="00005B5B" w:rsidRDefault="00005B5B" w:rsidP="00005B5B">
            <w:pPr>
              <w:pStyle w:val="AnswerCorrect"/>
              <w:rPr>
                <w:b w:val="0"/>
              </w:rPr>
            </w:pPr>
          </w:p>
          <w:p w14:paraId="39F0F2C1" w14:textId="45CAC0AB" w:rsidR="00005B5B" w:rsidRDefault="00005B5B" w:rsidP="00005B5B">
            <w:pPr>
              <w:pStyle w:val="AnswerCorrect"/>
              <w:rPr>
                <w:b w:val="0"/>
              </w:rPr>
            </w:pPr>
            <w:r>
              <w:rPr>
                <w:b w:val="0"/>
              </w:rPr>
              <w:t xml:space="preserve">Q3: </w:t>
            </w:r>
            <w:r w:rsidR="00B52362">
              <w:rPr>
                <w:b w:val="0"/>
              </w:rPr>
              <w:t>A reduced conflict intersection is a new design to improve safety at divided highways. Which of the following maneuvers are required when crossing the highway designed in this way?</w:t>
            </w:r>
            <w:r>
              <w:rPr>
                <w:b w:val="0"/>
              </w:rPr>
              <w:t xml:space="preserve"> </w:t>
            </w:r>
            <w:r>
              <w:rPr>
                <w:b w:val="0"/>
              </w:rPr>
              <w:br/>
            </w:r>
          </w:p>
          <w:p w14:paraId="6B9DAFF3" w14:textId="3AB49957" w:rsidR="00005B5B" w:rsidRDefault="00B52362" w:rsidP="00E962B7">
            <w:pPr>
              <w:pStyle w:val="AnswerCorrect"/>
              <w:numPr>
                <w:ilvl w:val="0"/>
                <w:numId w:val="7"/>
              </w:numPr>
              <w:rPr>
                <w:b w:val="0"/>
              </w:rPr>
            </w:pPr>
            <w:r>
              <w:rPr>
                <w:b w:val="0"/>
              </w:rPr>
              <w:t>Left turn</w:t>
            </w:r>
            <w:r w:rsidR="00005B5B">
              <w:rPr>
                <w:b w:val="0"/>
              </w:rPr>
              <w:t>.</w:t>
            </w:r>
          </w:p>
          <w:p w14:paraId="1B73F551" w14:textId="120268ED" w:rsidR="00005B5B" w:rsidRDefault="00B52362" w:rsidP="00E962B7">
            <w:pPr>
              <w:pStyle w:val="AnswerCorrect"/>
              <w:numPr>
                <w:ilvl w:val="0"/>
                <w:numId w:val="7"/>
              </w:numPr>
              <w:rPr>
                <w:b w:val="0"/>
              </w:rPr>
            </w:pPr>
            <w:r>
              <w:rPr>
                <w:b w:val="0"/>
              </w:rPr>
              <w:t>U turn</w:t>
            </w:r>
            <w:r w:rsidR="00005B5B">
              <w:rPr>
                <w:b w:val="0"/>
              </w:rPr>
              <w:t>.</w:t>
            </w:r>
          </w:p>
          <w:p w14:paraId="614672A7" w14:textId="77777777" w:rsidR="00B52362" w:rsidRDefault="00B52362" w:rsidP="00E962B7">
            <w:pPr>
              <w:pStyle w:val="AnswerCorrect"/>
              <w:numPr>
                <w:ilvl w:val="0"/>
                <w:numId w:val="7"/>
              </w:numPr>
              <w:rPr>
                <w:b w:val="0"/>
              </w:rPr>
            </w:pPr>
            <w:r>
              <w:rPr>
                <w:b w:val="0"/>
              </w:rPr>
              <w:t>Right turn</w:t>
            </w:r>
          </w:p>
          <w:p w14:paraId="22E8F4AF" w14:textId="27323D86" w:rsidR="00005B5B" w:rsidRDefault="00B52362" w:rsidP="00E962B7">
            <w:pPr>
              <w:pStyle w:val="AnswerCorrect"/>
              <w:numPr>
                <w:ilvl w:val="0"/>
                <w:numId w:val="7"/>
              </w:numPr>
              <w:rPr>
                <w:b w:val="0"/>
              </w:rPr>
            </w:pPr>
            <w:r>
              <w:rPr>
                <w:b w:val="0"/>
              </w:rPr>
              <w:t>Drive straight.</w:t>
            </w:r>
          </w:p>
          <w:p w14:paraId="2CCCA84C" w14:textId="77777777" w:rsidR="00B52362" w:rsidRPr="00B52362" w:rsidRDefault="00B52362" w:rsidP="00B52362">
            <w:pPr>
              <w:pStyle w:val="AnswerCorrect"/>
              <w:ind w:left="720"/>
              <w:rPr>
                <w:b w:val="0"/>
              </w:rPr>
            </w:pPr>
          </w:p>
          <w:p w14:paraId="5DFFAA4D" w14:textId="0F12A650" w:rsidR="00005B5B" w:rsidRDefault="00005B5B" w:rsidP="00005B5B">
            <w:pPr>
              <w:pStyle w:val="AnswerCorrect"/>
              <w:rPr>
                <w:b w:val="0"/>
              </w:rPr>
            </w:pPr>
            <w:r>
              <w:rPr>
                <w:b w:val="0"/>
              </w:rPr>
              <w:t xml:space="preserve">Answer: </w:t>
            </w:r>
            <w:r w:rsidR="00B52362">
              <w:rPr>
                <w:b w:val="0"/>
              </w:rPr>
              <w:t>b and c</w:t>
            </w:r>
          </w:p>
          <w:p w14:paraId="343525D0" w14:textId="77777777" w:rsidR="00005B5B" w:rsidRDefault="00005B5B" w:rsidP="00005B5B">
            <w:pPr>
              <w:pStyle w:val="AnswerCorrect"/>
              <w:rPr>
                <w:b w:val="0"/>
              </w:rPr>
            </w:pPr>
          </w:p>
          <w:p w14:paraId="75F86E3B" w14:textId="087770C3" w:rsidR="00005B5B" w:rsidRDefault="00005B5B" w:rsidP="00005B5B">
            <w:pPr>
              <w:pStyle w:val="AnswerCorrect"/>
              <w:rPr>
                <w:b w:val="0"/>
              </w:rPr>
            </w:pPr>
            <w:r>
              <w:rPr>
                <w:b w:val="0"/>
              </w:rPr>
              <w:t xml:space="preserve">Feedback: </w:t>
            </w:r>
            <w:r w:rsidR="00F177C1">
              <w:rPr>
                <w:b w:val="0"/>
              </w:rPr>
              <w:t xml:space="preserve">Reduced conflict intersections are used to reduce conflict points at highway crossings. While you are allowed to simply turn left if you are getting off the highway, you are required to use a combination of right turns and U-turns if you are crossing the highway or turning left onto the highway from the minor road. </w:t>
            </w:r>
          </w:p>
          <w:p w14:paraId="56A9CD2F" w14:textId="77777777" w:rsidR="00005B5B" w:rsidRDefault="00005B5B" w:rsidP="00005B5B">
            <w:pPr>
              <w:pStyle w:val="AnswerCorrect"/>
              <w:rPr>
                <w:b w:val="0"/>
              </w:rPr>
            </w:pPr>
          </w:p>
          <w:p w14:paraId="4B3178BD" w14:textId="77777777" w:rsidR="00005B5B" w:rsidRDefault="00005B5B" w:rsidP="00005B5B">
            <w:pPr>
              <w:pStyle w:val="AnswerCorrect"/>
            </w:pPr>
          </w:p>
          <w:p w14:paraId="43F1BD62" w14:textId="77777777" w:rsidR="00005B5B" w:rsidRDefault="00005B5B" w:rsidP="00005B5B">
            <w:pPr>
              <w:pStyle w:val="AnswerCorrect"/>
            </w:pPr>
          </w:p>
          <w:p w14:paraId="777E49FA" w14:textId="77777777" w:rsidR="00005B5B" w:rsidRDefault="00005B5B" w:rsidP="00005B5B">
            <w:pPr>
              <w:pStyle w:val="AnswerCorrect"/>
            </w:pPr>
          </w:p>
          <w:p w14:paraId="05FE1732" w14:textId="5330611A" w:rsidR="00D350F9" w:rsidRDefault="00D350F9" w:rsidP="00D350F9">
            <w:pPr>
              <w:pStyle w:val="AnswerCorrect"/>
              <w:rPr>
                <w:b w:val="0"/>
              </w:rPr>
            </w:pPr>
            <w:r>
              <w:rPr>
                <w:b w:val="0"/>
              </w:rPr>
              <w:t xml:space="preserve">Q4: When it comes to roundabouts, we yield to traffic </w:t>
            </w:r>
            <w:r>
              <w:rPr>
                <w:b w:val="0"/>
              </w:rPr>
              <w:br/>
            </w:r>
          </w:p>
          <w:p w14:paraId="7FCC94CE" w14:textId="05E21E0F" w:rsidR="00D350F9" w:rsidRDefault="00D350F9" w:rsidP="00E962B7">
            <w:pPr>
              <w:pStyle w:val="AnswerCorrect"/>
              <w:numPr>
                <w:ilvl w:val="0"/>
                <w:numId w:val="8"/>
              </w:numPr>
              <w:rPr>
                <w:b w:val="0"/>
              </w:rPr>
            </w:pPr>
            <w:r>
              <w:rPr>
                <w:b w:val="0"/>
              </w:rPr>
              <w:t>Entering the roundabout</w:t>
            </w:r>
          </w:p>
          <w:p w14:paraId="66759327" w14:textId="69FD4C09" w:rsidR="00D350F9" w:rsidRDefault="00D350F9" w:rsidP="00E962B7">
            <w:pPr>
              <w:pStyle w:val="AnswerCorrect"/>
              <w:numPr>
                <w:ilvl w:val="0"/>
                <w:numId w:val="8"/>
              </w:numPr>
              <w:rPr>
                <w:b w:val="0"/>
              </w:rPr>
            </w:pPr>
            <w:r>
              <w:rPr>
                <w:b w:val="0"/>
              </w:rPr>
              <w:t>Circulating the roundabout</w:t>
            </w:r>
          </w:p>
          <w:p w14:paraId="479B23CC" w14:textId="221120E2" w:rsidR="00D350F9" w:rsidRDefault="00D350F9" w:rsidP="00E962B7">
            <w:pPr>
              <w:pStyle w:val="AnswerCorrect"/>
              <w:numPr>
                <w:ilvl w:val="0"/>
                <w:numId w:val="8"/>
              </w:numPr>
              <w:rPr>
                <w:b w:val="0"/>
              </w:rPr>
            </w:pPr>
            <w:r>
              <w:rPr>
                <w:b w:val="0"/>
              </w:rPr>
              <w:t>Exiting the roundabout</w:t>
            </w:r>
          </w:p>
          <w:p w14:paraId="4A2B39B3" w14:textId="77777777" w:rsidR="00D350F9" w:rsidRPr="00B52362" w:rsidRDefault="00D350F9" w:rsidP="00D350F9">
            <w:pPr>
              <w:pStyle w:val="AnswerCorrect"/>
              <w:ind w:left="720"/>
              <w:rPr>
                <w:b w:val="0"/>
              </w:rPr>
            </w:pPr>
          </w:p>
          <w:p w14:paraId="775165D6" w14:textId="062734E1" w:rsidR="00D350F9" w:rsidRDefault="00D350F9" w:rsidP="00D350F9">
            <w:pPr>
              <w:pStyle w:val="AnswerCorrect"/>
              <w:rPr>
                <w:b w:val="0"/>
              </w:rPr>
            </w:pPr>
            <w:r>
              <w:rPr>
                <w:b w:val="0"/>
              </w:rPr>
              <w:t xml:space="preserve">Answer: b </w:t>
            </w:r>
          </w:p>
          <w:p w14:paraId="08BCAC78" w14:textId="77777777" w:rsidR="00D350F9" w:rsidRDefault="00D350F9" w:rsidP="00D350F9">
            <w:pPr>
              <w:pStyle w:val="AnswerCorrect"/>
              <w:rPr>
                <w:b w:val="0"/>
              </w:rPr>
            </w:pPr>
          </w:p>
          <w:p w14:paraId="00030F8F" w14:textId="22D5A36D" w:rsidR="00D350F9" w:rsidRDefault="00D350F9" w:rsidP="00D350F9">
            <w:pPr>
              <w:pStyle w:val="AnswerCorrect"/>
              <w:rPr>
                <w:b w:val="0"/>
              </w:rPr>
            </w:pPr>
            <w:r>
              <w:rPr>
                <w:b w:val="0"/>
              </w:rPr>
              <w:t>Feedback: When it comes to driving through a roundabout the right of way is given to vehicles already in the roundabout. An approaching vehicle must yield and identify an acceptable gap before entering the roundabout</w:t>
            </w:r>
            <w:r w:rsidR="00E4598A">
              <w:rPr>
                <w:b w:val="0"/>
              </w:rPr>
              <w:t xml:space="preserve">. </w:t>
            </w:r>
          </w:p>
          <w:p w14:paraId="044C3068" w14:textId="77777777" w:rsidR="00E4598A" w:rsidRDefault="00E4598A" w:rsidP="00D350F9">
            <w:pPr>
              <w:pStyle w:val="AnswerCorrect"/>
              <w:rPr>
                <w:b w:val="0"/>
              </w:rPr>
            </w:pPr>
          </w:p>
          <w:p w14:paraId="16A8A853" w14:textId="77777777" w:rsidR="00E4598A" w:rsidRDefault="00E4598A" w:rsidP="00D350F9">
            <w:pPr>
              <w:pStyle w:val="AnswerCorrect"/>
              <w:rPr>
                <w:b w:val="0"/>
              </w:rPr>
            </w:pPr>
          </w:p>
          <w:p w14:paraId="553D0D8A" w14:textId="77777777" w:rsidR="00E4598A" w:rsidRDefault="00E4598A" w:rsidP="00D350F9">
            <w:pPr>
              <w:pStyle w:val="AnswerCorrect"/>
              <w:rPr>
                <w:b w:val="0"/>
              </w:rPr>
            </w:pPr>
          </w:p>
          <w:p w14:paraId="32198E77" w14:textId="2291754A" w:rsidR="00E4598A" w:rsidRDefault="00E4598A" w:rsidP="00E4598A">
            <w:pPr>
              <w:pStyle w:val="AnswerCorrect"/>
              <w:rPr>
                <w:b w:val="0"/>
              </w:rPr>
            </w:pPr>
            <w:r>
              <w:rPr>
                <w:b w:val="0"/>
              </w:rPr>
              <w:t>Q5: Rectangular Rapid Flashing Beacons (RRFBs) and Pedestrian Hybrid Beacons (PHBs) use lighting sequences to tell drivers what to do. Which of the following light combinations are correct?</w:t>
            </w:r>
            <w:r>
              <w:rPr>
                <w:b w:val="0"/>
              </w:rPr>
              <w:br/>
            </w:r>
          </w:p>
          <w:p w14:paraId="197B3663" w14:textId="475AB22F" w:rsidR="00E4598A" w:rsidRDefault="00E4598A" w:rsidP="00E962B7">
            <w:pPr>
              <w:pStyle w:val="AnswerCorrect"/>
              <w:numPr>
                <w:ilvl w:val="0"/>
                <w:numId w:val="9"/>
              </w:numPr>
              <w:rPr>
                <w:b w:val="0"/>
              </w:rPr>
            </w:pPr>
            <w:r>
              <w:rPr>
                <w:b w:val="0"/>
              </w:rPr>
              <w:t>RRFBs – Red flashing lights – Yield to pedestrians</w:t>
            </w:r>
            <w:r w:rsidR="0034525E">
              <w:rPr>
                <w:b w:val="0"/>
              </w:rPr>
              <w:t>.</w:t>
            </w:r>
          </w:p>
          <w:p w14:paraId="26E22E90" w14:textId="5B22210C" w:rsidR="00E4598A" w:rsidRDefault="00E4598A" w:rsidP="00E962B7">
            <w:pPr>
              <w:pStyle w:val="AnswerCorrect"/>
              <w:numPr>
                <w:ilvl w:val="0"/>
                <w:numId w:val="9"/>
              </w:numPr>
              <w:rPr>
                <w:b w:val="0"/>
              </w:rPr>
            </w:pPr>
            <w:r>
              <w:rPr>
                <w:b w:val="0"/>
              </w:rPr>
              <w:t xml:space="preserve">PHBs – Continuous red light – Stop for </w:t>
            </w:r>
            <w:r w:rsidR="0034525E">
              <w:rPr>
                <w:b w:val="0"/>
              </w:rPr>
              <w:t>pedestrians.</w:t>
            </w:r>
          </w:p>
          <w:p w14:paraId="4E20FF70" w14:textId="7D729355" w:rsidR="00E4598A" w:rsidRDefault="00E4598A" w:rsidP="00E962B7">
            <w:pPr>
              <w:pStyle w:val="AnswerCorrect"/>
              <w:numPr>
                <w:ilvl w:val="0"/>
                <w:numId w:val="9"/>
              </w:numPr>
              <w:rPr>
                <w:b w:val="0"/>
              </w:rPr>
            </w:pPr>
            <w:r>
              <w:rPr>
                <w:b w:val="0"/>
              </w:rPr>
              <w:t>RRFBs – Yellow flashing lights – Yield to pedestrians</w:t>
            </w:r>
            <w:r w:rsidR="0034525E">
              <w:rPr>
                <w:b w:val="0"/>
              </w:rPr>
              <w:t>.</w:t>
            </w:r>
          </w:p>
          <w:p w14:paraId="02A6DDDB" w14:textId="6B78EA7E" w:rsidR="0034525E" w:rsidRPr="0034525E" w:rsidRDefault="00E4598A" w:rsidP="00E962B7">
            <w:pPr>
              <w:pStyle w:val="AnswerCorrect"/>
              <w:numPr>
                <w:ilvl w:val="0"/>
                <w:numId w:val="9"/>
              </w:numPr>
              <w:rPr>
                <w:b w:val="0"/>
              </w:rPr>
            </w:pPr>
            <w:r>
              <w:rPr>
                <w:b w:val="0"/>
              </w:rPr>
              <w:t>PHBs</w:t>
            </w:r>
            <w:r w:rsidR="0034525E">
              <w:rPr>
                <w:b w:val="0"/>
              </w:rPr>
              <w:t xml:space="preserve"> – Alternating red lights – Slow down for pedestrians.</w:t>
            </w:r>
          </w:p>
          <w:p w14:paraId="62F43D35" w14:textId="77777777" w:rsidR="00E4598A" w:rsidRPr="00B52362" w:rsidRDefault="00E4598A" w:rsidP="00E4598A">
            <w:pPr>
              <w:pStyle w:val="AnswerCorrect"/>
              <w:ind w:left="720"/>
              <w:rPr>
                <w:b w:val="0"/>
              </w:rPr>
            </w:pPr>
          </w:p>
          <w:p w14:paraId="4EDD0C12" w14:textId="135C5694" w:rsidR="00E4598A" w:rsidRDefault="00E4598A" w:rsidP="00E4598A">
            <w:pPr>
              <w:pStyle w:val="AnswerCorrect"/>
              <w:rPr>
                <w:b w:val="0"/>
              </w:rPr>
            </w:pPr>
            <w:r>
              <w:rPr>
                <w:b w:val="0"/>
              </w:rPr>
              <w:t xml:space="preserve">Answer: b </w:t>
            </w:r>
            <w:r w:rsidR="00244E32">
              <w:rPr>
                <w:b w:val="0"/>
              </w:rPr>
              <w:t>and c</w:t>
            </w:r>
          </w:p>
          <w:p w14:paraId="1124E502" w14:textId="77777777" w:rsidR="00E4598A" w:rsidRDefault="00E4598A" w:rsidP="00E4598A">
            <w:pPr>
              <w:pStyle w:val="AnswerCorrect"/>
              <w:rPr>
                <w:b w:val="0"/>
              </w:rPr>
            </w:pPr>
          </w:p>
          <w:p w14:paraId="4F7248BB" w14:textId="5A8F48BA" w:rsidR="00E4598A" w:rsidRDefault="00E4598A" w:rsidP="00E4598A">
            <w:pPr>
              <w:pStyle w:val="AnswerCorrect"/>
              <w:rPr>
                <w:b w:val="0"/>
              </w:rPr>
            </w:pPr>
            <w:r>
              <w:rPr>
                <w:b w:val="0"/>
              </w:rPr>
              <w:t xml:space="preserve">Feedback: </w:t>
            </w:r>
            <w:r w:rsidR="00244E32">
              <w:rPr>
                <w:b w:val="0"/>
              </w:rPr>
              <w:t>RRFBs and PHBs are used to help pedestrians cross roads safely using specific lighting sequences. RRFBs have only yellow lights, which start flashing after they have been activated by pedestrians. PHBs on the other have both red and yellow lights. You are required to stop completely when red lights are on and proceed cautiously when red lights are alternating.</w:t>
            </w:r>
          </w:p>
          <w:p w14:paraId="34761BE9" w14:textId="77777777" w:rsidR="00E4598A" w:rsidRDefault="00E4598A" w:rsidP="00D350F9">
            <w:pPr>
              <w:pStyle w:val="AnswerCorrect"/>
              <w:rPr>
                <w:b w:val="0"/>
              </w:rPr>
            </w:pPr>
          </w:p>
          <w:p w14:paraId="26A794A4" w14:textId="77777777" w:rsidR="00D350F9" w:rsidRDefault="00D350F9" w:rsidP="00005B5B">
            <w:pPr>
              <w:pStyle w:val="AnswerCorrect"/>
            </w:pPr>
          </w:p>
          <w:p w14:paraId="13647604" w14:textId="77777777" w:rsidR="00005B5B" w:rsidRPr="7D95841B" w:rsidRDefault="00005B5B" w:rsidP="00005B5B">
            <w:pPr>
              <w:pStyle w:val="ListNumber"/>
              <w:numPr>
                <w:ilvl w:val="0"/>
                <w:numId w:val="0"/>
              </w:numPr>
              <w:tabs>
                <w:tab w:val="clear" w:pos="348"/>
                <w:tab w:val="left" w:pos="174"/>
              </w:tabs>
            </w:pPr>
          </w:p>
        </w:tc>
      </w:tr>
    </w:tbl>
    <w:p w14:paraId="78D863EC" w14:textId="77777777" w:rsidR="00AA1B4A" w:rsidRDefault="00AA1B4A"/>
    <w:sectPr w:rsidR="00AA1B4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7F87FA" w16cex:dateUtc="2024-05-24T17:1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4ADE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2B3A86"/>
    <w:multiLevelType w:val="hybridMultilevel"/>
    <w:tmpl w:val="C152F9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264F1"/>
    <w:multiLevelType w:val="hybridMultilevel"/>
    <w:tmpl w:val="C152F9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4203F2"/>
    <w:multiLevelType w:val="hybridMultilevel"/>
    <w:tmpl w:val="C152F9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3968FE"/>
    <w:multiLevelType w:val="hybridMultilevel"/>
    <w:tmpl w:val="7B529ED8"/>
    <w:lvl w:ilvl="0" w:tplc="50FC27C6">
      <w:start w:val="1"/>
      <w:numFmt w:val="lowerLetter"/>
      <w:lvlText w:val="%1."/>
      <w:lvlJc w:val="left"/>
      <w:pPr>
        <w:ind w:left="720" w:hanging="360"/>
      </w:pPr>
      <w:rPr>
        <w:rFonts w:hint="default"/>
      </w:rPr>
    </w:lvl>
    <w:lvl w:ilvl="1" w:tplc="4CBC303E">
      <w:start w:val="1"/>
      <w:numFmt w:val="lowerLetter"/>
      <w:pStyle w:val="ListNumber"/>
      <w:lvlText w:val="%2."/>
      <w:lvlJc w:val="left"/>
      <w:pPr>
        <w:ind w:left="1440" w:hanging="360"/>
      </w:pPr>
    </w:lvl>
    <w:lvl w:ilvl="2" w:tplc="04B6F930">
      <w:start w:val="1"/>
      <w:numFmt w:val="lowerRoman"/>
      <w:lvlText w:val="%3."/>
      <w:lvlJc w:val="right"/>
      <w:pPr>
        <w:ind w:left="2160" w:hanging="180"/>
      </w:pPr>
    </w:lvl>
    <w:lvl w:ilvl="3" w:tplc="FEE2D6B4">
      <w:start w:val="1"/>
      <w:numFmt w:val="decimal"/>
      <w:lvlText w:val="%4.)"/>
      <w:lvlJc w:val="left"/>
      <w:pPr>
        <w:ind w:left="2880" w:hanging="360"/>
      </w:pPr>
      <w:rPr>
        <w:rFonts w:hint="default"/>
      </w:rPr>
    </w:lvl>
    <w:lvl w:ilvl="4" w:tplc="15384FAC">
      <w:start w:val="1"/>
      <w:numFmt w:val="lowerLetter"/>
      <w:lvlText w:val="%5."/>
      <w:lvlJc w:val="left"/>
      <w:pPr>
        <w:ind w:left="3600" w:hanging="360"/>
      </w:pPr>
    </w:lvl>
    <w:lvl w:ilvl="5" w:tplc="F5602EE0">
      <w:start w:val="1"/>
      <w:numFmt w:val="lowerRoman"/>
      <w:lvlText w:val="%6."/>
      <w:lvlJc w:val="right"/>
      <w:pPr>
        <w:ind w:left="4320" w:hanging="180"/>
      </w:pPr>
    </w:lvl>
    <w:lvl w:ilvl="6" w:tplc="CFB85D3E">
      <w:start w:val="1"/>
      <w:numFmt w:val="decimal"/>
      <w:lvlText w:val="%7."/>
      <w:lvlJc w:val="left"/>
      <w:pPr>
        <w:ind w:left="5040" w:hanging="360"/>
      </w:pPr>
    </w:lvl>
    <w:lvl w:ilvl="7" w:tplc="794AAB12">
      <w:start w:val="1"/>
      <w:numFmt w:val="lowerLetter"/>
      <w:lvlText w:val="%8."/>
      <w:lvlJc w:val="left"/>
      <w:pPr>
        <w:ind w:left="5760" w:hanging="360"/>
      </w:pPr>
    </w:lvl>
    <w:lvl w:ilvl="8" w:tplc="76FC1A66">
      <w:start w:val="1"/>
      <w:numFmt w:val="lowerRoman"/>
      <w:lvlText w:val="%9."/>
      <w:lvlJc w:val="right"/>
      <w:pPr>
        <w:ind w:left="6480" w:hanging="180"/>
      </w:pPr>
    </w:lvl>
  </w:abstractNum>
  <w:abstractNum w:abstractNumId="5" w15:restartNumberingAfterBreak="0">
    <w:nsid w:val="316767BC"/>
    <w:multiLevelType w:val="hybridMultilevel"/>
    <w:tmpl w:val="BEDE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81CE5"/>
    <w:multiLevelType w:val="hybridMultilevel"/>
    <w:tmpl w:val="C810C7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716A2A"/>
    <w:multiLevelType w:val="hybridMultilevel"/>
    <w:tmpl w:val="934EA5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55196D"/>
    <w:multiLevelType w:val="hybridMultilevel"/>
    <w:tmpl w:val="4D0427C8"/>
    <w:lvl w:ilvl="0" w:tplc="FFFFFFFF">
      <w:start w:val="1"/>
      <w:numFmt w:val="lowerLetter"/>
      <w:pStyle w:val="ListMultChoice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8"/>
  </w:num>
  <w:num w:numId="4">
    <w:abstractNumId w:val="5"/>
  </w:num>
  <w:num w:numId="5">
    <w:abstractNumId w:val="6"/>
  </w:num>
  <w:num w:numId="6">
    <w:abstractNumId w:val="7"/>
  </w:num>
  <w:num w:numId="7">
    <w:abstractNumId w:val="1"/>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EB"/>
    <w:rsid w:val="00005B5B"/>
    <w:rsid w:val="00014EF8"/>
    <w:rsid w:val="0002117B"/>
    <w:rsid w:val="00022AA7"/>
    <w:rsid w:val="00032C47"/>
    <w:rsid w:val="00060341"/>
    <w:rsid w:val="000901B5"/>
    <w:rsid w:val="000B049D"/>
    <w:rsid w:val="000C4090"/>
    <w:rsid w:val="001114AD"/>
    <w:rsid w:val="00113481"/>
    <w:rsid w:val="001952A2"/>
    <w:rsid w:val="0019792B"/>
    <w:rsid w:val="001B0A72"/>
    <w:rsid w:val="001C3D5E"/>
    <w:rsid w:val="002000C8"/>
    <w:rsid w:val="00244E32"/>
    <w:rsid w:val="00291182"/>
    <w:rsid w:val="002A2662"/>
    <w:rsid w:val="002C40E9"/>
    <w:rsid w:val="002C7760"/>
    <w:rsid w:val="002D5299"/>
    <w:rsid w:val="00315127"/>
    <w:rsid w:val="00326321"/>
    <w:rsid w:val="0034525E"/>
    <w:rsid w:val="00376F27"/>
    <w:rsid w:val="00431A12"/>
    <w:rsid w:val="00447CDD"/>
    <w:rsid w:val="0047165A"/>
    <w:rsid w:val="00487AE6"/>
    <w:rsid w:val="004953A6"/>
    <w:rsid w:val="00495AB6"/>
    <w:rsid w:val="004B7A9C"/>
    <w:rsid w:val="004C53A6"/>
    <w:rsid w:val="004F535B"/>
    <w:rsid w:val="00506982"/>
    <w:rsid w:val="005435A6"/>
    <w:rsid w:val="00550996"/>
    <w:rsid w:val="005746C1"/>
    <w:rsid w:val="00582786"/>
    <w:rsid w:val="005A2E2C"/>
    <w:rsid w:val="005B39D0"/>
    <w:rsid w:val="005D6174"/>
    <w:rsid w:val="006178AE"/>
    <w:rsid w:val="00647981"/>
    <w:rsid w:val="006636AB"/>
    <w:rsid w:val="00666298"/>
    <w:rsid w:val="006866E3"/>
    <w:rsid w:val="0069497E"/>
    <w:rsid w:val="006A254A"/>
    <w:rsid w:val="006C1BB8"/>
    <w:rsid w:val="006C6888"/>
    <w:rsid w:val="006D6EDE"/>
    <w:rsid w:val="00727A73"/>
    <w:rsid w:val="007343B3"/>
    <w:rsid w:val="00751DDC"/>
    <w:rsid w:val="00775008"/>
    <w:rsid w:val="00833BDE"/>
    <w:rsid w:val="00866824"/>
    <w:rsid w:val="008D1F87"/>
    <w:rsid w:val="008D594E"/>
    <w:rsid w:val="008E1925"/>
    <w:rsid w:val="00923C33"/>
    <w:rsid w:val="0094066A"/>
    <w:rsid w:val="00986E9F"/>
    <w:rsid w:val="009937CA"/>
    <w:rsid w:val="009979C2"/>
    <w:rsid w:val="009F0D5F"/>
    <w:rsid w:val="00A0770C"/>
    <w:rsid w:val="00A336EB"/>
    <w:rsid w:val="00A976EC"/>
    <w:rsid w:val="00A97EA7"/>
    <w:rsid w:val="00AA1B4A"/>
    <w:rsid w:val="00AA6202"/>
    <w:rsid w:val="00AE0CF9"/>
    <w:rsid w:val="00B2523E"/>
    <w:rsid w:val="00B52362"/>
    <w:rsid w:val="00B750FA"/>
    <w:rsid w:val="00B8070D"/>
    <w:rsid w:val="00B83D9E"/>
    <w:rsid w:val="00B91EF2"/>
    <w:rsid w:val="00B92A30"/>
    <w:rsid w:val="00BB6BE5"/>
    <w:rsid w:val="00BC0CEC"/>
    <w:rsid w:val="00C02022"/>
    <w:rsid w:val="00C5237C"/>
    <w:rsid w:val="00C83073"/>
    <w:rsid w:val="00C94760"/>
    <w:rsid w:val="00C95278"/>
    <w:rsid w:val="00CB6776"/>
    <w:rsid w:val="00CC59E8"/>
    <w:rsid w:val="00CD196D"/>
    <w:rsid w:val="00D03A4E"/>
    <w:rsid w:val="00D15621"/>
    <w:rsid w:val="00D31CC5"/>
    <w:rsid w:val="00D350F9"/>
    <w:rsid w:val="00D43F04"/>
    <w:rsid w:val="00D63877"/>
    <w:rsid w:val="00D8065C"/>
    <w:rsid w:val="00E4598A"/>
    <w:rsid w:val="00E862B0"/>
    <w:rsid w:val="00E962B7"/>
    <w:rsid w:val="00EB7648"/>
    <w:rsid w:val="00ED5DC1"/>
    <w:rsid w:val="00EE35C6"/>
    <w:rsid w:val="00EE4F01"/>
    <w:rsid w:val="00F177C1"/>
    <w:rsid w:val="00F47A3A"/>
    <w:rsid w:val="00F71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9FE0F"/>
  <w15:chartTrackingRefBased/>
  <w15:docId w15:val="{175208F4-BEA9-4A07-8A9A-FED84B25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336EB"/>
    <w:pPr>
      <w:widowControl w:val="0"/>
      <w:spacing w:after="0" w:line="240" w:lineRule="auto"/>
    </w:pPr>
    <w:rPr>
      <w:rFonts w:ascii="Times New Roman" w:eastAsia="Times New Roman" w:hAnsi="Times New Roman" w:cs="Times New Roman"/>
      <w:kern w:val="0"/>
      <w:sz w:val="24"/>
      <w:szCs w:val="20"/>
      <w:lang w:val="en-US"/>
    </w:rPr>
  </w:style>
  <w:style w:type="paragraph" w:styleId="Heading1">
    <w:name w:val="heading 1"/>
    <w:basedOn w:val="Normal"/>
    <w:next w:val="Normal"/>
    <w:link w:val="Heading1Char"/>
    <w:uiPriority w:val="9"/>
    <w:qFormat/>
    <w:rsid w:val="00A33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6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6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6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6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6EB"/>
    <w:rPr>
      <w:rFonts w:eastAsiaTheme="majorEastAsia" w:cstheme="majorBidi"/>
      <w:color w:val="272727" w:themeColor="text1" w:themeTint="D8"/>
    </w:rPr>
  </w:style>
  <w:style w:type="paragraph" w:styleId="Title">
    <w:name w:val="Title"/>
    <w:basedOn w:val="Normal"/>
    <w:next w:val="Normal"/>
    <w:link w:val="TitleChar"/>
    <w:uiPriority w:val="10"/>
    <w:qFormat/>
    <w:rsid w:val="00A336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6EB"/>
    <w:pPr>
      <w:spacing w:before="160"/>
      <w:jc w:val="center"/>
    </w:pPr>
    <w:rPr>
      <w:i/>
      <w:iCs/>
      <w:color w:val="404040" w:themeColor="text1" w:themeTint="BF"/>
    </w:rPr>
  </w:style>
  <w:style w:type="character" w:customStyle="1" w:styleId="QuoteChar">
    <w:name w:val="Quote Char"/>
    <w:basedOn w:val="DefaultParagraphFont"/>
    <w:link w:val="Quote"/>
    <w:uiPriority w:val="29"/>
    <w:rsid w:val="00A336EB"/>
    <w:rPr>
      <w:i/>
      <w:iCs/>
      <w:color w:val="404040" w:themeColor="text1" w:themeTint="BF"/>
    </w:rPr>
  </w:style>
  <w:style w:type="paragraph" w:styleId="ListParagraph">
    <w:name w:val="List Paragraph"/>
    <w:basedOn w:val="Normal"/>
    <w:uiPriority w:val="34"/>
    <w:qFormat/>
    <w:rsid w:val="00A336EB"/>
    <w:pPr>
      <w:ind w:left="720"/>
      <w:contextualSpacing/>
    </w:pPr>
  </w:style>
  <w:style w:type="character" w:styleId="IntenseEmphasis">
    <w:name w:val="Intense Emphasis"/>
    <w:basedOn w:val="DefaultParagraphFont"/>
    <w:uiPriority w:val="21"/>
    <w:qFormat/>
    <w:rsid w:val="00A336EB"/>
    <w:rPr>
      <w:i/>
      <w:iCs/>
      <w:color w:val="0F4761" w:themeColor="accent1" w:themeShade="BF"/>
    </w:rPr>
  </w:style>
  <w:style w:type="paragraph" w:styleId="IntenseQuote">
    <w:name w:val="Intense Quote"/>
    <w:basedOn w:val="Normal"/>
    <w:next w:val="Normal"/>
    <w:link w:val="IntenseQuoteChar"/>
    <w:uiPriority w:val="30"/>
    <w:qFormat/>
    <w:rsid w:val="00A33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6EB"/>
    <w:rPr>
      <w:i/>
      <w:iCs/>
      <w:color w:val="0F4761" w:themeColor="accent1" w:themeShade="BF"/>
    </w:rPr>
  </w:style>
  <w:style w:type="character" w:styleId="IntenseReference">
    <w:name w:val="Intense Reference"/>
    <w:basedOn w:val="DefaultParagraphFont"/>
    <w:uiPriority w:val="32"/>
    <w:qFormat/>
    <w:rsid w:val="00A336EB"/>
    <w:rPr>
      <w:b/>
      <w:bCs/>
      <w:smallCaps/>
      <w:color w:val="0F4761" w:themeColor="accent1" w:themeShade="BF"/>
      <w:spacing w:val="5"/>
    </w:rPr>
  </w:style>
  <w:style w:type="paragraph" w:customStyle="1" w:styleId="BodyText1">
    <w:name w:val="Body Text1"/>
    <w:basedOn w:val="Normal"/>
    <w:link w:val="BodyText1Char"/>
    <w:qFormat/>
    <w:rsid w:val="00A336EB"/>
    <w:pPr>
      <w:widowControl/>
      <w:spacing w:after="360"/>
      <w:contextualSpacing/>
    </w:pPr>
  </w:style>
  <w:style w:type="paragraph" w:styleId="ListNumber">
    <w:name w:val="List Number"/>
    <w:basedOn w:val="Normal"/>
    <w:qFormat/>
    <w:rsid w:val="00A336EB"/>
    <w:pPr>
      <w:numPr>
        <w:ilvl w:val="1"/>
        <w:numId w:val="1"/>
      </w:numPr>
      <w:tabs>
        <w:tab w:val="left" w:pos="348"/>
      </w:tabs>
      <w:spacing w:after="360"/>
      <w:ind w:left="348"/>
      <w:contextualSpacing/>
    </w:pPr>
    <w:rPr>
      <w:rFonts w:eastAsiaTheme="minorEastAsia" w:cstheme="minorBidi"/>
      <w:szCs w:val="22"/>
      <w:lang w:eastAsia="ko-KR"/>
    </w:rPr>
  </w:style>
  <w:style w:type="paragraph" w:styleId="ListBullet">
    <w:name w:val="List Bullet"/>
    <w:basedOn w:val="Normal"/>
    <w:link w:val="ListBulletChar"/>
    <w:qFormat/>
    <w:rsid w:val="00A336EB"/>
    <w:pPr>
      <w:numPr>
        <w:numId w:val="2"/>
      </w:numPr>
      <w:tabs>
        <w:tab w:val="clear" w:pos="360"/>
        <w:tab w:val="num" w:pos="-1080"/>
      </w:tabs>
      <w:spacing w:after="360"/>
      <w:contextualSpacing/>
    </w:pPr>
  </w:style>
  <w:style w:type="character" w:customStyle="1" w:styleId="BodyText1Char">
    <w:name w:val="Body Text1 Char"/>
    <w:basedOn w:val="DefaultParagraphFont"/>
    <w:link w:val="BodyText1"/>
    <w:locked/>
    <w:rsid w:val="00A336EB"/>
    <w:rPr>
      <w:rFonts w:ascii="Times New Roman" w:eastAsia="Times New Roman" w:hAnsi="Times New Roman" w:cs="Times New Roman"/>
      <w:kern w:val="0"/>
      <w:sz w:val="24"/>
      <w:szCs w:val="20"/>
      <w:lang w:val="en-US"/>
    </w:rPr>
  </w:style>
  <w:style w:type="table" w:styleId="TableGrid">
    <w:name w:val="Table Grid"/>
    <w:basedOn w:val="TableNormal"/>
    <w:uiPriority w:val="59"/>
    <w:rsid w:val="00A336EB"/>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rsid w:val="00A336EB"/>
    <w:rPr>
      <w:rFonts w:ascii="Times New Roman" w:eastAsia="Times New Roman" w:hAnsi="Times New Roman" w:cs="Times New Roman"/>
      <w:kern w:val="0"/>
      <w:sz w:val="24"/>
      <w:szCs w:val="20"/>
      <w:lang w:val="en-US"/>
    </w:rPr>
  </w:style>
  <w:style w:type="paragraph" w:customStyle="1" w:styleId="Text-NoParagraphSpacing">
    <w:name w:val="*** Text - No Paragraph Spacing"/>
    <w:basedOn w:val="BodyText1"/>
    <w:link w:val="Text-NoParagraphSpacingChar"/>
    <w:qFormat/>
    <w:rsid w:val="00A336EB"/>
    <w:pPr>
      <w:spacing w:after="0"/>
    </w:pPr>
    <w:rPr>
      <w:rFonts w:eastAsiaTheme="minorEastAsia"/>
      <w:lang w:eastAsia="ko-KR"/>
    </w:rPr>
  </w:style>
  <w:style w:type="character" w:customStyle="1" w:styleId="Text-NoParagraphSpacingChar">
    <w:name w:val="*** Text - No Paragraph Spacing Char"/>
    <w:basedOn w:val="BodyText1Char"/>
    <w:link w:val="Text-NoParagraphSpacing"/>
    <w:rsid w:val="00A336EB"/>
    <w:rPr>
      <w:rFonts w:ascii="Times New Roman" w:eastAsiaTheme="minorEastAsia" w:hAnsi="Times New Roman" w:cs="Times New Roman"/>
      <w:kern w:val="0"/>
      <w:sz w:val="24"/>
      <w:szCs w:val="20"/>
      <w:lang w:val="en-US" w:eastAsia="ko-KR"/>
    </w:rPr>
  </w:style>
  <w:style w:type="paragraph" w:customStyle="1" w:styleId="ListMultChoiceLetter">
    <w:name w:val="List Mult Choice Letter"/>
    <w:basedOn w:val="Normal"/>
    <w:link w:val="ListMultChoiceLetterChar"/>
    <w:qFormat/>
    <w:rsid w:val="00A336EB"/>
    <w:pPr>
      <w:numPr>
        <w:numId w:val="3"/>
      </w:numPr>
      <w:ind w:left="720"/>
      <w:contextualSpacing/>
    </w:pPr>
    <w:rPr>
      <w:rFonts w:eastAsiaTheme="minorEastAsia"/>
      <w:lang w:eastAsia="ko-KR"/>
    </w:rPr>
  </w:style>
  <w:style w:type="character" w:customStyle="1" w:styleId="ListMultChoiceLetterChar">
    <w:name w:val="List Mult Choice Letter Char"/>
    <w:basedOn w:val="DefaultParagraphFont"/>
    <w:link w:val="ListMultChoiceLetter"/>
    <w:rsid w:val="00A336EB"/>
    <w:rPr>
      <w:rFonts w:ascii="Times New Roman" w:eastAsiaTheme="minorEastAsia" w:hAnsi="Times New Roman" w:cs="Times New Roman"/>
      <w:kern w:val="0"/>
      <w:sz w:val="24"/>
      <w:szCs w:val="20"/>
      <w:lang w:val="en-US" w:eastAsia="ko-KR"/>
    </w:rPr>
  </w:style>
  <w:style w:type="paragraph" w:customStyle="1" w:styleId="AnswerCorrect">
    <w:name w:val="Answer Correct"/>
    <w:basedOn w:val="BodyText1"/>
    <w:link w:val="AnswerCorrectChar"/>
    <w:qFormat/>
    <w:rsid w:val="00A336EB"/>
    <w:pPr>
      <w:spacing w:before="240" w:after="240"/>
    </w:pPr>
    <w:rPr>
      <w:rFonts w:eastAsiaTheme="minorEastAsia"/>
      <w:b/>
      <w:lang w:eastAsia="ko-KR"/>
    </w:rPr>
  </w:style>
  <w:style w:type="character" w:customStyle="1" w:styleId="AnswerCorrectChar">
    <w:name w:val="Answer Correct Char"/>
    <w:basedOn w:val="BodyText1Char"/>
    <w:link w:val="AnswerCorrect"/>
    <w:rsid w:val="00A336EB"/>
    <w:rPr>
      <w:rFonts w:ascii="Times New Roman" w:eastAsiaTheme="minorEastAsia" w:hAnsi="Times New Roman" w:cs="Times New Roman"/>
      <w:b/>
      <w:kern w:val="0"/>
      <w:sz w:val="24"/>
      <w:szCs w:val="20"/>
      <w:lang w:val="en-US" w:eastAsia="ko-KR"/>
    </w:rPr>
  </w:style>
  <w:style w:type="character" w:styleId="CommentReference">
    <w:name w:val="annotation reference"/>
    <w:basedOn w:val="DefaultParagraphFont"/>
    <w:uiPriority w:val="99"/>
    <w:semiHidden/>
    <w:unhideWhenUsed/>
    <w:rsid w:val="001114AD"/>
    <w:rPr>
      <w:sz w:val="16"/>
      <w:szCs w:val="16"/>
    </w:rPr>
  </w:style>
  <w:style w:type="paragraph" w:styleId="CommentText">
    <w:name w:val="annotation text"/>
    <w:basedOn w:val="Normal"/>
    <w:link w:val="CommentTextChar"/>
    <w:uiPriority w:val="99"/>
    <w:unhideWhenUsed/>
    <w:rsid w:val="001114AD"/>
    <w:rPr>
      <w:sz w:val="20"/>
    </w:rPr>
  </w:style>
  <w:style w:type="character" w:customStyle="1" w:styleId="CommentTextChar">
    <w:name w:val="Comment Text Char"/>
    <w:basedOn w:val="DefaultParagraphFont"/>
    <w:link w:val="CommentText"/>
    <w:uiPriority w:val="99"/>
    <w:rsid w:val="001114AD"/>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1114AD"/>
    <w:rPr>
      <w:b/>
      <w:bCs/>
    </w:rPr>
  </w:style>
  <w:style w:type="character" w:customStyle="1" w:styleId="CommentSubjectChar">
    <w:name w:val="Comment Subject Char"/>
    <w:basedOn w:val="CommentTextChar"/>
    <w:link w:val="CommentSubject"/>
    <w:uiPriority w:val="99"/>
    <w:semiHidden/>
    <w:rsid w:val="001114AD"/>
    <w:rPr>
      <w:rFonts w:ascii="Times New Roman" w:eastAsia="Times New Roman" w:hAnsi="Times New Roman" w:cs="Times New Roman"/>
      <w:b/>
      <w:bCs/>
      <w:kern w:val="0"/>
      <w:sz w:val="20"/>
      <w:szCs w:val="20"/>
      <w:lang w:val="en-US"/>
    </w:rPr>
  </w:style>
  <w:style w:type="paragraph" w:styleId="BalloonText">
    <w:name w:val="Balloon Text"/>
    <w:basedOn w:val="Normal"/>
    <w:link w:val="BalloonTextChar"/>
    <w:uiPriority w:val="99"/>
    <w:semiHidden/>
    <w:unhideWhenUsed/>
    <w:rsid w:val="00986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E9F"/>
    <w:rPr>
      <w:rFonts w:ascii="Segoe UI" w:eastAsia="Times New Roman" w:hAnsi="Segoe UI" w:cs="Segoe UI"/>
      <w:kern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monney</dc:creator>
  <cp:keywords/>
  <dc:description/>
  <cp:lastModifiedBy>Hallmark, Shauna L [CCE E]</cp:lastModifiedBy>
  <cp:revision>3</cp:revision>
  <dcterms:created xsi:type="dcterms:W3CDTF">2024-06-07T23:45:00Z</dcterms:created>
  <dcterms:modified xsi:type="dcterms:W3CDTF">2024-06-07T23:45:00Z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b82e4962-3411-4bdd-b601-5839345e83ac</vt:lpwstr>
  </property>
</Properties>
</file>